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0269" w14:textId="10392754" w:rsidR="00652035" w:rsidRPr="00652035" w:rsidRDefault="00652035" w:rsidP="00652035">
      <w:pPr>
        <w:widowControl w:val="0"/>
        <w:spacing w:before="56" w:after="0" w:line="240" w:lineRule="auto"/>
        <w:ind w:left="240"/>
        <w:rPr>
          <w:rFonts w:ascii="Calibri" w:eastAsia="Calibri" w:hAnsi="Calibri"/>
        </w:rPr>
      </w:pPr>
      <w:r w:rsidRPr="00652035">
        <w:rPr>
          <w:rFonts w:ascii="Calibri" w:eastAsia="Calibri" w:hAnsi="Calibri"/>
          <w:spacing w:val="-1"/>
        </w:rPr>
        <w:t>Dear</w:t>
      </w:r>
      <w:r w:rsidRPr="00652035">
        <w:rPr>
          <w:rFonts w:ascii="Calibri" w:eastAsia="Calibri" w:hAnsi="Calibri"/>
          <w:spacing w:val="-2"/>
        </w:rPr>
        <w:t xml:space="preserve"> </w:t>
      </w:r>
      <w:r>
        <w:rPr>
          <w:rFonts w:ascii="Calibri" w:eastAsia="Calibri" w:hAnsi="Calibri"/>
          <w:spacing w:val="-1"/>
        </w:rPr>
        <w:t>Employee</w:t>
      </w:r>
      <w:r w:rsidRPr="00652035">
        <w:rPr>
          <w:rFonts w:ascii="Calibri" w:eastAsia="Calibri" w:hAnsi="Calibri"/>
          <w:spacing w:val="-1"/>
        </w:rPr>
        <w:t>,</w:t>
      </w:r>
    </w:p>
    <w:p w14:paraId="0BC030E4" w14:textId="77777777" w:rsidR="00652035" w:rsidRPr="00652035" w:rsidRDefault="00652035" w:rsidP="00652035">
      <w:pPr>
        <w:widowControl w:val="0"/>
        <w:spacing w:before="1" w:after="0" w:line="240" w:lineRule="auto"/>
        <w:rPr>
          <w:rFonts w:ascii="Calibri" w:eastAsia="Calibri" w:hAnsi="Calibri" w:cs="Calibri"/>
        </w:rPr>
      </w:pPr>
    </w:p>
    <w:p w14:paraId="67205DE3" w14:textId="77777777" w:rsidR="00652035" w:rsidRPr="00652035" w:rsidRDefault="00652035" w:rsidP="00652035">
      <w:pPr>
        <w:widowControl w:val="0"/>
        <w:spacing w:after="0" w:line="239" w:lineRule="auto"/>
        <w:ind w:left="240" w:right="264"/>
        <w:rPr>
          <w:rFonts w:ascii="Calibri" w:eastAsia="Calibri" w:hAnsi="Calibri"/>
        </w:rPr>
      </w:pPr>
      <w:r w:rsidRPr="00652035">
        <w:rPr>
          <w:rFonts w:ascii="Calibri" w:eastAsia="Calibri" w:hAnsi="Calibri"/>
          <w:spacing w:val="-1"/>
        </w:rPr>
        <w:t>Washington state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has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identified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  <w:spacing w:val="-1"/>
        </w:rPr>
        <w:t>an abnormally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 xml:space="preserve">high </w:t>
      </w:r>
      <w:r w:rsidRPr="00652035">
        <w:rPr>
          <w:rFonts w:ascii="Calibri" w:eastAsia="Calibri" w:hAnsi="Calibri"/>
          <w:spacing w:val="-2"/>
        </w:rPr>
        <w:t xml:space="preserve">rate </w:t>
      </w:r>
      <w:r w:rsidRPr="00652035">
        <w:rPr>
          <w:rFonts w:ascii="Calibri" w:eastAsia="Calibri" w:hAnsi="Calibri"/>
        </w:rPr>
        <w:t xml:space="preserve">of </w:t>
      </w:r>
      <w:r w:rsidRPr="00652035">
        <w:rPr>
          <w:rFonts w:ascii="Calibri" w:eastAsia="Calibri" w:hAnsi="Calibri"/>
          <w:spacing w:val="-1"/>
        </w:rPr>
        <w:t>fraudulent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unemployment</w:t>
      </w:r>
      <w:r w:rsidRPr="00652035">
        <w:rPr>
          <w:rFonts w:ascii="Calibri" w:eastAsia="Calibri" w:hAnsi="Calibri"/>
          <w:spacing w:val="57"/>
        </w:rPr>
        <w:t xml:space="preserve"> </w:t>
      </w:r>
      <w:r w:rsidRPr="00652035">
        <w:rPr>
          <w:rFonts w:ascii="Calibri" w:eastAsia="Calibri" w:hAnsi="Calibri"/>
          <w:spacing w:val="-1"/>
        </w:rPr>
        <w:t>claims.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As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an employer,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</w:rPr>
        <w:t>we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2"/>
        </w:rPr>
        <w:t>want to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provide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</w:rPr>
        <w:t>you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  <w:spacing w:val="-1"/>
        </w:rPr>
        <w:t>with information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  <w:spacing w:val="-1"/>
        </w:rPr>
        <w:t>that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</w:rPr>
        <w:t>may</w:t>
      </w:r>
      <w:r w:rsidRPr="00652035">
        <w:rPr>
          <w:rFonts w:ascii="Calibri" w:eastAsia="Calibri" w:hAnsi="Calibri"/>
          <w:spacing w:val="-1"/>
        </w:rPr>
        <w:t xml:space="preserve"> be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used to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protect</w:t>
      </w:r>
      <w:r w:rsidRPr="00652035">
        <w:rPr>
          <w:rFonts w:ascii="Calibri" w:eastAsia="Calibri" w:hAnsi="Calibri"/>
          <w:spacing w:val="61"/>
        </w:rPr>
        <w:t xml:space="preserve"> </w:t>
      </w:r>
      <w:r w:rsidRPr="00652035">
        <w:rPr>
          <w:rFonts w:ascii="Calibri" w:eastAsia="Calibri" w:hAnsi="Calibri"/>
        </w:rPr>
        <w:t xml:space="preserve">your </w:t>
      </w:r>
      <w:r w:rsidRPr="00652035">
        <w:rPr>
          <w:rFonts w:ascii="Calibri" w:eastAsia="Calibri" w:hAnsi="Calibri"/>
          <w:spacing w:val="-1"/>
        </w:rPr>
        <w:t>personal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  <w:spacing w:val="-1"/>
        </w:rPr>
        <w:t>information,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should you feel you are a victim of unemployment fraud.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To be clear, we are currently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unaware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</w:rPr>
        <w:t xml:space="preserve">of </w:t>
      </w:r>
      <w:r w:rsidRPr="00652035">
        <w:rPr>
          <w:rFonts w:ascii="Calibri" w:eastAsia="Calibri" w:hAnsi="Calibri"/>
          <w:spacing w:val="-2"/>
        </w:rPr>
        <w:t>the</w:t>
      </w:r>
      <w:r w:rsidRPr="00652035">
        <w:rPr>
          <w:rFonts w:ascii="Calibri" w:eastAsia="Calibri" w:hAnsi="Calibri"/>
          <w:spacing w:val="69"/>
        </w:rPr>
        <w:t xml:space="preserve"> </w:t>
      </w:r>
      <w:r w:rsidRPr="00652035">
        <w:rPr>
          <w:rFonts w:ascii="Calibri" w:eastAsia="Calibri" w:hAnsi="Calibri"/>
          <w:spacing w:val="-1"/>
        </w:rPr>
        <w:t>actual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  <w:spacing w:val="-1"/>
        </w:rPr>
        <w:t>misuse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</w:rPr>
        <w:t>of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</w:rPr>
        <w:t>your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personal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information,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</w:rPr>
        <w:t>we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are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providing this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 xml:space="preserve">information to </w:t>
      </w:r>
      <w:r w:rsidRPr="00652035">
        <w:rPr>
          <w:rFonts w:ascii="Calibri" w:eastAsia="Calibri" w:hAnsi="Calibri"/>
        </w:rPr>
        <w:t>you</w:t>
      </w:r>
      <w:r w:rsidRPr="00652035">
        <w:rPr>
          <w:rFonts w:ascii="Calibri" w:eastAsia="Calibri" w:hAnsi="Calibri"/>
          <w:spacing w:val="-1"/>
        </w:rPr>
        <w:t xml:space="preserve"> in an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  <w:spacing w:val="-1"/>
        </w:rPr>
        <w:t>abundance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</w:rPr>
        <w:t>of</w:t>
      </w:r>
      <w:r w:rsidRPr="00652035">
        <w:rPr>
          <w:rFonts w:ascii="Calibri" w:eastAsia="Calibri" w:hAnsi="Calibri"/>
          <w:spacing w:val="59"/>
        </w:rPr>
        <w:t xml:space="preserve"> </w:t>
      </w:r>
      <w:r w:rsidRPr="00652035">
        <w:rPr>
          <w:rFonts w:ascii="Calibri" w:eastAsia="Calibri" w:hAnsi="Calibri"/>
          <w:spacing w:val="-1"/>
        </w:rPr>
        <w:t>caution to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assist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you in protecting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</w:rPr>
        <w:t xml:space="preserve">your </w:t>
      </w:r>
      <w:r w:rsidRPr="00652035">
        <w:rPr>
          <w:rFonts w:ascii="Calibri" w:eastAsia="Calibri" w:hAnsi="Calibri"/>
          <w:spacing w:val="-2"/>
        </w:rPr>
        <w:t>personal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information.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The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following recommendations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have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been</w:t>
      </w:r>
      <w:r w:rsidRPr="00652035">
        <w:rPr>
          <w:rFonts w:ascii="Calibri" w:eastAsia="Calibri" w:hAnsi="Calibri"/>
          <w:spacing w:val="65"/>
        </w:rPr>
        <w:t xml:space="preserve"> </w:t>
      </w:r>
      <w:r w:rsidRPr="00652035">
        <w:rPr>
          <w:rFonts w:ascii="Calibri" w:eastAsia="Calibri" w:hAnsi="Calibri"/>
          <w:spacing w:val="-1"/>
        </w:rPr>
        <w:t>released</w:t>
      </w:r>
      <w:r w:rsidRPr="00652035">
        <w:rPr>
          <w:rFonts w:ascii="Calibri" w:eastAsia="Calibri" w:hAnsi="Calibri"/>
          <w:spacing w:val="-3"/>
        </w:rPr>
        <w:t xml:space="preserve"> </w:t>
      </w:r>
      <w:r w:rsidRPr="00652035">
        <w:rPr>
          <w:rFonts w:ascii="Calibri" w:eastAsia="Calibri" w:hAnsi="Calibri"/>
          <w:spacing w:val="-1"/>
        </w:rPr>
        <w:t>by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2"/>
        </w:rPr>
        <w:t>the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Seattle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Police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Department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cyber-crime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investigators.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These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steps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are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 xml:space="preserve">recommended </w:t>
      </w:r>
      <w:r w:rsidRPr="00652035">
        <w:rPr>
          <w:rFonts w:ascii="Calibri" w:eastAsia="Calibri" w:hAnsi="Calibri"/>
        </w:rPr>
        <w:t>for</w:t>
      </w:r>
      <w:r w:rsidRPr="00652035">
        <w:rPr>
          <w:rFonts w:ascii="Calibri" w:eastAsia="Calibri" w:hAnsi="Calibri"/>
          <w:spacing w:val="47"/>
        </w:rPr>
        <w:t xml:space="preserve"> </w:t>
      </w:r>
      <w:r w:rsidRPr="00652035">
        <w:rPr>
          <w:rFonts w:ascii="Calibri" w:eastAsia="Calibri" w:hAnsi="Calibri"/>
          <w:spacing w:val="-1"/>
        </w:rPr>
        <w:t>anyone</w:t>
      </w:r>
      <w:r w:rsidRPr="00652035">
        <w:rPr>
          <w:rFonts w:ascii="Calibri" w:eastAsia="Calibri" w:hAnsi="Calibri"/>
          <w:spacing w:val="-2"/>
        </w:rPr>
        <w:t xml:space="preserve"> who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1"/>
        </w:rPr>
        <w:t>knows,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</w:rPr>
        <w:t>or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believes,</w:t>
      </w:r>
      <w:r w:rsidRPr="00652035">
        <w:rPr>
          <w:rFonts w:ascii="Calibri" w:eastAsia="Calibri" w:hAnsi="Calibri"/>
        </w:rPr>
        <w:t xml:space="preserve"> </w:t>
      </w:r>
      <w:r w:rsidRPr="00652035">
        <w:rPr>
          <w:rFonts w:ascii="Calibri" w:eastAsia="Calibri" w:hAnsi="Calibri"/>
          <w:spacing w:val="-1"/>
        </w:rPr>
        <w:t>they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  <w:spacing w:val="-2"/>
        </w:rPr>
        <w:t>may be</w:t>
      </w:r>
      <w:r w:rsidRPr="00652035">
        <w:rPr>
          <w:rFonts w:ascii="Calibri" w:eastAsia="Calibri" w:hAnsi="Calibri"/>
          <w:spacing w:val="1"/>
        </w:rPr>
        <w:t xml:space="preserve"> </w:t>
      </w:r>
      <w:r w:rsidRPr="00652035">
        <w:rPr>
          <w:rFonts w:ascii="Calibri" w:eastAsia="Calibri" w:hAnsi="Calibri"/>
        </w:rPr>
        <w:t>a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 xml:space="preserve">victim </w:t>
      </w:r>
      <w:r w:rsidRPr="00652035">
        <w:rPr>
          <w:rFonts w:ascii="Calibri" w:eastAsia="Calibri" w:hAnsi="Calibri"/>
        </w:rPr>
        <w:t xml:space="preserve">of </w:t>
      </w:r>
      <w:r w:rsidRPr="00652035">
        <w:rPr>
          <w:rFonts w:ascii="Calibri" w:eastAsia="Calibri" w:hAnsi="Calibri"/>
          <w:spacing w:val="-1"/>
        </w:rPr>
        <w:t>unemployment</w:t>
      </w:r>
      <w:r w:rsidRPr="00652035">
        <w:rPr>
          <w:rFonts w:ascii="Calibri" w:eastAsia="Calibri" w:hAnsi="Calibri"/>
          <w:spacing w:val="-2"/>
        </w:rPr>
        <w:t xml:space="preserve"> </w:t>
      </w:r>
      <w:r w:rsidRPr="00652035">
        <w:rPr>
          <w:rFonts w:ascii="Calibri" w:eastAsia="Calibri" w:hAnsi="Calibri"/>
          <w:spacing w:val="-1"/>
        </w:rPr>
        <w:t>fraud:</w:t>
      </w:r>
    </w:p>
    <w:p w14:paraId="5FBEBD1B" w14:textId="77777777" w:rsidR="00652035" w:rsidRPr="00652035" w:rsidRDefault="00652035" w:rsidP="00652035">
      <w:pPr>
        <w:widowControl w:val="0"/>
        <w:spacing w:before="1" w:after="0" w:line="240" w:lineRule="auto"/>
        <w:rPr>
          <w:rFonts w:ascii="Calibri" w:eastAsia="Calibri" w:hAnsi="Calibri" w:cs="Calibri"/>
        </w:rPr>
      </w:pPr>
    </w:p>
    <w:p w14:paraId="3369A760" w14:textId="77777777" w:rsidR="00652035" w:rsidRPr="00652035" w:rsidRDefault="00652035" w:rsidP="00652035">
      <w:pPr>
        <w:widowControl w:val="0"/>
        <w:spacing w:after="0" w:line="240" w:lineRule="auto"/>
        <w:ind w:left="240"/>
        <w:outlineLvl w:val="0"/>
        <w:rPr>
          <w:rFonts w:ascii="Calibri" w:eastAsia="Calibri" w:hAnsi="Calibri"/>
        </w:rPr>
      </w:pPr>
      <w:r w:rsidRPr="00652035">
        <w:rPr>
          <w:rFonts w:ascii="Calibri" w:eastAsia="Calibri" w:hAnsi="Calibri"/>
          <w:b/>
          <w:bCs/>
        </w:rPr>
        <w:t>Step</w:t>
      </w:r>
      <w:r w:rsidRPr="00652035">
        <w:rPr>
          <w:rFonts w:ascii="Calibri" w:eastAsia="Calibri" w:hAnsi="Calibri"/>
          <w:b/>
          <w:bCs/>
          <w:spacing w:val="-1"/>
        </w:rPr>
        <w:t xml:space="preserve"> One </w:t>
      </w:r>
      <w:r w:rsidRPr="00652035">
        <w:rPr>
          <w:rFonts w:ascii="Calibri" w:eastAsia="Calibri" w:hAnsi="Calibri"/>
          <w:b/>
          <w:bCs/>
        </w:rPr>
        <w:t>–</w:t>
      </w:r>
      <w:r w:rsidRPr="00652035">
        <w:rPr>
          <w:rFonts w:ascii="Calibri" w:eastAsia="Calibri" w:hAnsi="Calibri"/>
          <w:b/>
          <w:bCs/>
          <w:spacing w:val="-2"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>Contact</w:t>
      </w:r>
      <w:r w:rsidRPr="00652035">
        <w:rPr>
          <w:rFonts w:ascii="Calibri" w:eastAsia="Calibri" w:hAnsi="Calibri"/>
          <w:b/>
          <w:bCs/>
          <w:spacing w:val="-2"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>HR</w:t>
      </w:r>
    </w:p>
    <w:p w14:paraId="7746DD4C" w14:textId="77777777" w:rsidR="00652035" w:rsidRPr="00652035" w:rsidRDefault="00652035" w:rsidP="00652035">
      <w:pPr>
        <w:widowControl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74A49B20" w14:textId="77777777" w:rsidR="00652035" w:rsidRPr="00652035" w:rsidRDefault="00652035" w:rsidP="00652035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ind w:right="264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Contact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our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Human Resources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(HR)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staff</w:t>
      </w:r>
      <w:r w:rsidRPr="00652035">
        <w:rPr>
          <w:rFonts w:ascii="Calibri" w:eastAsia="Calibri" w:hAnsi="Calibri"/>
          <w:color w:val="0B0B0B"/>
        </w:rPr>
        <w:t xml:space="preserve"> to</w:t>
      </w:r>
      <w:r w:rsidRPr="00652035">
        <w:rPr>
          <w:rFonts w:ascii="Calibri" w:eastAsia="Calibri" w:hAnsi="Calibri"/>
          <w:color w:val="0B0B0B"/>
          <w:spacing w:val="-1"/>
        </w:rPr>
        <w:t xml:space="preserve"> coordinate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 xml:space="preserve">and </w:t>
      </w:r>
      <w:r w:rsidRPr="00652035">
        <w:rPr>
          <w:rFonts w:ascii="Calibri" w:eastAsia="Calibri" w:hAnsi="Calibri"/>
          <w:color w:val="0B0B0B"/>
          <w:spacing w:val="-2"/>
        </w:rPr>
        <w:t>report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incident</w:t>
      </w:r>
      <w:r w:rsidRPr="00652035">
        <w:rPr>
          <w:rFonts w:ascii="Calibri" w:eastAsia="Calibri" w:hAnsi="Calibri"/>
          <w:color w:val="0B0B0B"/>
          <w:spacing w:val="1"/>
        </w:rPr>
        <w:t>.</w:t>
      </w:r>
    </w:p>
    <w:p w14:paraId="69E017D4" w14:textId="77777777" w:rsidR="00652035" w:rsidRPr="00652035" w:rsidRDefault="00652035" w:rsidP="00652035">
      <w:pPr>
        <w:widowControl w:val="0"/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54FF0DEF" w14:textId="77777777" w:rsidR="00652035" w:rsidRPr="00652035" w:rsidRDefault="00652035" w:rsidP="00652035">
      <w:pPr>
        <w:widowControl w:val="0"/>
        <w:spacing w:after="0" w:line="240" w:lineRule="auto"/>
        <w:ind w:left="239"/>
        <w:outlineLvl w:val="0"/>
        <w:rPr>
          <w:rFonts w:ascii="Calibri" w:eastAsia="Calibri" w:hAnsi="Calibri"/>
        </w:rPr>
      </w:pPr>
      <w:r w:rsidRPr="00652035">
        <w:rPr>
          <w:rFonts w:ascii="Calibri" w:eastAsia="Calibri" w:hAnsi="Calibri"/>
          <w:b/>
          <w:bCs/>
        </w:rPr>
        <w:t>Step</w:t>
      </w:r>
      <w:r w:rsidRPr="00652035">
        <w:rPr>
          <w:rFonts w:ascii="Calibri" w:eastAsia="Calibri" w:hAnsi="Calibri"/>
          <w:b/>
          <w:bCs/>
          <w:spacing w:val="-1"/>
        </w:rPr>
        <w:t xml:space="preserve"> Two </w:t>
      </w:r>
      <w:r w:rsidRPr="00652035">
        <w:rPr>
          <w:rFonts w:ascii="Calibri" w:eastAsia="Calibri" w:hAnsi="Calibri"/>
          <w:b/>
          <w:bCs/>
        </w:rPr>
        <w:t>–</w:t>
      </w:r>
      <w:r w:rsidRPr="00652035">
        <w:rPr>
          <w:rFonts w:ascii="Calibri" w:eastAsia="Calibri" w:hAnsi="Calibri"/>
          <w:b/>
          <w:bCs/>
          <w:spacing w:val="-2"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>Contact</w:t>
      </w:r>
      <w:r w:rsidRPr="00652035">
        <w:rPr>
          <w:rFonts w:ascii="Calibri" w:eastAsia="Calibri" w:hAnsi="Calibri"/>
          <w:b/>
          <w:bCs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 xml:space="preserve">Washington </w:t>
      </w:r>
      <w:r w:rsidRPr="00652035">
        <w:rPr>
          <w:rFonts w:ascii="Calibri" w:eastAsia="Calibri" w:hAnsi="Calibri"/>
          <w:b/>
          <w:bCs/>
        </w:rPr>
        <w:t>State</w:t>
      </w:r>
      <w:r w:rsidRPr="00652035">
        <w:rPr>
          <w:rFonts w:ascii="Calibri" w:eastAsia="Calibri" w:hAnsi="Calibri"/>
          <w:b/>
          <w:bCs/>
          <w:spacing w:val="-3"/>
        </w:rPr>
        <w:t xml:space="preserve"> </w:t>
      </w:r>
      <w:r w:rsidRPr="00652035">
        <w:rPr>
          <w:rFonts w:ascii="Calibri" w:eastAsia="Calibri" w:hAnsi="Calibri"/>
          <w:b/>
          <w:bCs/>
        </w:rPr>
        <w:t>Employment Security Department, (ESD)</w:t>
      </w:r>
    </w:p>
    <w:p w14:paraId="57C67592" w14:textId="77777777" w:rsidR="00652035" w:rsidRPr="00652035" w:rsidRDefault="00652035" w:rsidP="00652035">
      <w:pPr>
        <w:widowControl w:val="0"/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73994385" w14:textId="77777777" w:rsidR="00652035" w:rsidRPr="00652035" w:rsidRDefault="00652035" w:rsidP="00652035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Call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 xml:space="preserve">the </w:t>
      </w:r>
      <w:hyperlink r:id="rId5">
        <w:r w:rsidRPr="00652035">
          <w:rPr>
            <w:rFonts w:ascii="Calibri" w:eastAsia="Calibri" w:hAnsi="Calibri"/>
            <w:u w:val="single" w:color="000000"/>
          </w:rPr>
          <w:t>WA</w:t>
        </w:r>
        <w:r w:rsidRPr="00652035">
          <w:rPr>
            <w:rFonts w:ascii="Calibri" w:eastAsia="Calibri" w:hAnsi="Calibri"/>
            <w:spacing w:val="-1"/>
            <w:u w:val="single" w:color="000000"/>
          </w:rPr>
          <w:t xml:space="preserve"> State</w:t>
        </w:r>
        <w:r w:rsidRPr="00652035">
          <w:rPr>
            <w:rFonts w:ascii="Calibri" w:eastAsia="Calibri" w:hAnsi="Calibri"/>
            <w:u w:val="single" w:color="000000"/>
          </w:rPr>
          <w:t xml:space="preserve"> </w:t>
        </w:r>
        <w:r w:rsidRPr="00652035">
          <w:rPr>
            <w:rFonts w:ascii="Calibri" w:eastAsia="Calibri" w:hAnsi="Calibri"/>
            <w:spacing w:val="-1"/>
            <w:u w:val="single" w:color="000000"/>
          </w:rPr>
          <w:t>Employment</w:t>
        </w:r>
        <w:r w:rsidRPr="00652035">
          <w:rPr>
            <w:rFonts w:ascii="Calibri" w:eastAsia="Calibri" w:hAnsi="Calibri"/>
            <w:u w:val="single" w:color="000000"/>
          </w:rPr>
          <w:t xml:space="preserve"> </w:t>
        </w:r>
        <w:r w:rsidRPr="00652035">
          <w:rPr>
            <w:rFonts w:ascii="Calibri" w:eastAsia="Calibri" w:hAnsi="Calibri"/>
            <w:spacing w:val="-1"/>
            <w:u w:val="single" w:color="000000"/>
          </w:rPr>
          <w:t>Security</w:t>
        </w:r>
        <w:r w:rsidRPr="00652035">
          <w:rPr>
            <w:rFonts w:ascii="Calibri" w:eastAsia="Calibri" w:hAnsi="Calibri"/>
            <w:spacing w:val="-2"/>
            <w:u w:val="single" w:color="000000"/>
          </w:rPr>
          <w:t xml:space="preserve"> </w:t>
        </w:r>
        <w:r w:rsidRPr="00652035">
          <w:rPr>
            <w:rFonts w:ascii="Calibri" w:eastAsia="Calibri" w:hAnsi="Calibri"/>
            <w:spacing w:val="-1"/>
            <w:u w:val="single" w:color="000000"/>
          </w:rPr>
          <w:t>Department</w:t>
        </w:r>
        <w:r w:rsidRPr="00652035">
          <w:rPr>
            <w:rFonts w:ascii="Calibri" w:eastAsia="Calibri" w:hAnsi="Calibri"/>
            <w:spacing w:val="1"/>
            <w:u w:val="single" w:color="000000"/>
          </w:rPr>
          <w:t xml:space="preserve"> </w:t>
        </w:r>
      </w:hyperlink>
      <w:r w:rsidRPr="00652035">
        <w:rPr>
          <w:rFonts w:ascii="Calibri" w:eastAsia="Calibri" w:hAnsi="Calibri"/>
          <w:color w:val="0B0B0B"/>
          <w:spacing w:val="-1"/>
        </w:rPr>
        <w:t>(ESD)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at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800-246-9763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to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 xml:space="preserve">report </w:t>
      </w:r>
      <w:r w:rsidRPr="00652035">
        <w:rPr>
          <w:rFonts w:ascii="Calibri" w:eastAsia="Calibri" w:hAnsi="Calibri"/>
          <w:color w:val="0B0B0B"/>
          <w:spacing w:val="-1"/>
        </w:rPr>
        <w:t>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fraud.</w:t>
      </w:r>
    </w:p>
    <w:p w14:paraId="59C02B38" w14:textId="77777777" w:rsidR="00652035" w:rsidRPr="00652035" w:rsidRDefault="00652035" w:rsidP="00652035">
      <w:pPr>
        <w:widowControl w:val="0"/>
        <w:numPr>
          <w:ilvl w:val="0"/>
          <w:numId w:val="1"/>
        </w:numPr>
        <w:tabs>
          <w:tab w:val="left" w:pos="960"/>
        </w:tabs>
        <w:spacing w:after="0" w:line="258" w:lineRule="auto"/>
        <w:ind w:left="1320" w:right="3181" w:hanging="720"/>
        <w:jc w:val="both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</w:rPr>
        <w:t>You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will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need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following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 xml:space="preserve">information </w:t>
      </w:r>
      <w:r w:rsidRPr="00652035">
        <w:rPr>
          <w:rFonts w:ascii="Calibri" w:eastAsia="Calibri" w:hAnsi="Calibri"/>
          <w:color w:val="0B0B0B"/>
        </w:rPr>
        <w:t>for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identity verification.</w:t>
      </w:r>
      <w:r w:rsidRPr="00652035">
        <w:rPr>
          <w:rFonts w:ascii="Calibri" w:eastAsia="Calibri" w:hAnsi="Calibri"/>
          <w:color w:val="0B0B0B"/>
          <w:spacing w:val="41"/>
        </w:rPr>
        <w:t xml:space="preserve"> </w:t>
      </w:r>
      <w:r w:rsidRPr="00652035">
        <w:rPr>
          <w:rFonts w:ascii="Courier New" w:eastAsia="Calibri" w:hAnsi="Calibri"/>
          <w:color w:val="0B0B0B"/>
          <w:sz w:val="20"/>
        </w:rPr>
        <w:t>o</w:t>
      </w:r>
      <w:r w:rsidRPr="00652035">
        <w:rPr>
          <w:rFonts w:ascii="Courier New" w:eastAsia="Calibri" w:hAnsi="Calibri"/>
          <w:color w:val="0B0B0B"/>
          <w:spacing w:val="119"/>
          <w:sz w:val="20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Last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four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(4)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digits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</w:rPr>
        <w:t>of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your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Social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Security Number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(SSN)</w:t>
      </w:r>
      <w:r w:rsidRPr="00652035">
        <w:rPr>
          <w:rFonts w:ascii="Calibri" w:eastAsia="Calibri" w:hAnsi="Calibri"/>
          <w:color w:val="0B0B0B"/>
          <w:spacing w:val="37"/>
        </w:rPr>
        <w:t xml:space="preserve"> </w:t>
      </w:r>
      <w:r w:rsidRPr="00652035">
        <w:rPr>
          <w:rFonts w:ascii="Courier New" w:eastAsia="Calibri" w:hAnsi="Calibri"/>
          <w:color w:val="0B0B0B"/>
          <w:sz w:val="20"/>
        </w:rPr>
        <w:t>o</w:t>
      </w:r>
      <w:r w:rsidRPr="00652035">
        <w:rPr>
          <w:rFonts w:ascii="Courier New" w:eastAsia="Calibri" w:hAnsi="Calibri"/>
          <w:color w:val="0B0B0B"/>
          <w:spacing w:val="119"/>
          <w:sz w:val="20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Date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</w:rPr>
        <w:t>of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birth</w:t>
      </w:r>
    </w:p>
    <w:p w14:paraId="3C46DE62" w14:textId="77777777" w:rsidR="00652035" w:rsidRPr="00652035" w:rsidRDefault="00652035" w:rsidP="00652035">
      <w:pPr>
        <w:widowControl w:val="0"/>
        <w:numPr>
          <w:ilvl w:val="1"/>
          <w:numId w:val="1"/>
        </w:numPr>
        <w:tabs>
          <w:tab w:val="left" w:pos="1680"/>
        </w:tabs>
        <w:spacing w:after="0" w:line="267" w:lineRule="exact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Address</w:t>
      </w:r>
    </w:p>
    <w:p w14:paraId="05CE23AE" w14:textId="77777777" w:rsidR="00652035" w:rsidRPr="00652035" w:rsidRDefault="00652035" w:rsidP="00652035">
      <w:pPr>
        <w:widowControl w:val="0"/>
        <w:numPr>
          <w:ilvl w:val="1"/>
          <w:numId w:val="1"/>
        </w:numPr>
        <w:tabs>
          <w:tab w:val="left" w:pos="1680"/>
        </w:tabs>
        <w:spacing w:before="21" w:after="0" w:line="240" w:lineRule="auto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Current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phone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number</w:t>
      </w:r>
    </w:p>
    <w:p w14:paraId="503B8807" w14:textId="77777777" w:rsidR="00652035" w:rsidRPr="00652035" w:rsidRDefault="00652035" w:rsidP="00652035">
      <w:pPr>
        <w:widowControl w:val="0"/>
        <w:numPr>
          <w:ilvl w:val="1"/>
          <w:numId w:val="1"/>
        </w:numPr>
        <w:tabs>
          <w:tab w:val="left" w:pos="1680"/>
        </w:tabs>
        <w:spacing w:before="21" w:after="0" w:line="240" w:lineRule="auto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Information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</w:rPr>
        <w:t>on</w:t>
      </w:r>
      <w:r w:rsidRPr="00652035">
        <w:rPr>
          <w:rFonts w:ascii="Calibri" w:eastAsia="Calibri" w:hAnsi="Calibri"/>
          <w:color w:val="0B0B0B"/>
          <w:spacing w:val="-1"/>
        </w:rPr>
        <w:t xml:space="preserve"> how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</w:rPr>
        <w:t>you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 xml:space="preserve">learned </w:t>
      </w:r>
      <w:r w:rsidRPr="00652035">
        <w:rPr>
          <w:rFonts w:ascii="Calibri" w:eastAsia="Calibri" w:hAnsi="Calibri"/>
          <w:color w:val="0B0B0B"/>
        </w:rPr>
        <w:t xml:space="preserve">a </w:t>
      </w:r>
      <w:r w:rsidRPr="00652035">
        <w:rPr>
          <w:rFonts w:ascii="Calibri" w:eastAsia="Calibri" w:hAnsi="Calibri"/>
          <w:color w:val="0B0B0B"/>
          <w:spacing w:val="-1"/>
        </w:rPr>
        <w:t>fraudulent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claim was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filed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</w:rPr>
        <w:t>on</w:t>
      </w:r>
      <w:r w:rsidRPr="00652035">
        <w:rPr>
          <w:rFonts w:ascii="Calibri" w:eastAsia="Calibri" w:hAnsi="Calibri"/>
          <w:color w:val="0B0B0B"/>
          <w:spacing w:val="-1"/>
        </w:rPr>
        <w:t xml:space="preserve"> your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behalf</w:t>
      </w:r>
    </w:p>
    <w:p w14:paraId="16DE48C4" w14:textId="77777777" w:rsidR="00652035" w:rsidRPr="00652035" w:rsidRDefault="00652035" w:rsidP="00652035">
      <w:pPr>
        <w:widowControl w:val="0"/>
        <w:numPr>
          <w:ilvl w:val="0"/>
          <w:numId w:val="1"/>
        </w:numPr>
        <w:tabs>
          <w:tab w:val="left" w:pos="960"/>
        </w:tabs>
        <w:spacing w:before="21" w:after="0" w:line="239" w:lineRule="auto"/>
        <w:ind w:right="264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</w:rPr>
        <w:t>You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</w:rPr>
        <w:t>may</w:t>
      </w:r>
      <w:r w:rsidRPr="00652035">
        <w:rPr>
          <w:rFonts w:ascii="Calibri" w:eastAsia="Calibri" w:hAnsi="Calibri"/>
          <w:color w:val="0B0B0B"/>
          <w:spacing w:val="-1"/>
        </w:rPr>
        <w:t xml:space="preserve"> instead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contact</w:t>
      </w:r>
      <w:r w:rsidRPr="00652035">
        <w:rPr>
          <w:rFonts w:ascii="Calibri" w:eastAsia="Calibri" w:hAnsi="Calibri"/>
          <w:color w:val="0B0B0B"/>
          <w:spacing w:val="-2"/>
        </w:rPr>
        <w:t xml:space="preserve"> ESD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via</w:t>
      </w:r>
      <w:hyperlink r:id="rId6">
        <w:r w:rsidRPr="00652035">
          <w:rPr>
            <w:rFonts w:ascii="Calibri" w:eastAsia="Calibri" w:hAnsi="Calibri"/>
            <w:spacing w:val="-1"/>
          </w:rPr>
          <w:t>:</w:t>
        </w:r>
      </w:hyperlink>
      <w:r w:rsidRPr="00652035">
        <w:rPr>
          <w:rFonts w:ascii="Calibri" w:eastAsia="Calibri" w:hAnsi="Calibri"/>
          <w:spacing w:val="-1"/>
        </w:rPr>
        <w:t xml:space="preserve"> </w:t>
      </w:r>
      <w:hyperlink r:id="rId7">
        <w:r w:rsidRPr="00652035">
          <w:rPr>
            <w:rFonts w:ascii="Calibri" w:eastAsia="Calibri" w:hAnsi="Calibri"/>
            <w:color w:val="0000FF"/>
            <w:spacing w:val="-1"/>
            <w:u w:val="single" w:color="0000FF"/>
          </w:rPr>
          <w:t>esdfraud@esd.wa.gov</w:t>
        </w:r>
        <w:r w:rsidRPr="00652035">
          <w:rPr>
            <w:rFonts w:ascii="Calibri" w:eastAsia="Calibri" w:hAnsi="Calibri"/>
            <w:color w:val="0000FF"/>
            <w:spacing w:val="1"/>
            <w:u w:val="single" w:color="0000FF"/>
          </w:rPr>
          <w:t xml:space="preserve"> </w:t>
        </w:r>
      </w:hyperlink>
      <w:r w:rsidRPr="00652035">
        <w:rPr>
          <w:rFonts w:ascii="Calibri" w:eastAsia="Calibri" w:hAnsi="Calibri"/>
        </w:rPr>
        <w:t>.</w:t>
      </w:r>
      <w:r w:rsidRPr="00652035">
        <w:rPr>
          <w:rFonts w:ascii="Calibri" w:eastAsia="Calibri" w:hAnsi="Calibri"/>
          <w:spacing w:val="47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This</w:t>
      </w:r>
      <w:r w:rsidRPr="00652035">
        <w:rPr>
          <w:rFonts w:ascii="Calibri" w:eastAsia="Calibri" w:hAnsi="Calibri" w:cs="Calibri"/>
          <w:b/>
          <w:bCs/>
          <w:color w:val="0B0B0B"/>
          <w:spacing w:val="1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is</w:t>
      </w:r>
      <w:r w:rsidRPr="00652035">
        <w:rPr>
          <w:rFonts w:ascii="Calibri" w:eastAsia="Calibri" w:hAnsi="Calibri" w:cs="Calibri"/>
          <w:b/>
          <w:bCs/>
          <w:color w:val="0B0B0B"/>
          <w:spacing w:val="1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ESD’s</w:t>
      </w:r>
      <w:r w:rsidRPr="00652035">
        <w:rPr>
          <w:rFonts w:ascii="Calibri" w:eastAsia="Calibri" w:hAnsi="Calibri" w:cs="Calibri"/>
          <w:b/>
          <w:bCs/>
          <w:color w:val="0B0B0B"/>
          <w:spacing w:val="1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preferred</w:t>
      </w:r>
      <w:r w:rsidRPr="00652035">
        <w:rPr>
          <w:rFonts w:ascii="Calibri" w:eastAsia="Calibri" w:hAnsi="Calibri" w:cs="Calibri"/>
          <w:b/>
          <w:bCs/>
          <w:color w:val="0B0B0B"/>
          <w:spacing w:val="-3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method of</w:t>
      </w:r>
      <w:r w:rsidRPr="00652035">
        <w:rPr>
          <w:rFonts w:ascii="Calibri" w:eastAsia="Calibri" w:hAnsi="Calibri" w:cs="Calibri"/>
          <w:b/>
          <w:bCs/>
          <w:color w:val="0B0B0B"/>
          <w:spacing w:val="39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reporting because of</w:t>
      </w:r>
      <w:r w:rsidRPr="00652035">
        <w:rPr>
          <w:rFonts w:ascii="Calibri" w:eastAsia="Calibri" w:hAnsi="Calibri" w:cs="Calibri"/>
          <w:b/>
          <w:bCs/>
          <w:color w:val="0B0B0B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the high</w:t>
      </w:r>
      <w:r w:rsidRPr="00652035">
        <w:rPr>
          <w:rFonts w:ascii="Calibri" w:eastAsia="Calibri" w:hAnsi="Calibri" w:cs="Calibri"/>
          <w:b/>
          <w:bCs/>
          <w:color w:val="0B0B0B"/>
          <w:spacing w:val="-3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volume of</w:t>
      </w:r>
      <w:r w:rsidRPr="00652035">
        <w:rPr>
          <w:rFonts w:ascii="Calibri" w:eastAsia="Calibri" w:hAnsi="Calibri" w:cs="Calibri"/>
          <w:b/>
          <w:bCs/>
          <w:color w:val="0B0B0B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fraudulent</w:t>
      </w:r>
      <w:r w:rsidRPr="00652035">
        <w:rPr>
          <w:rFonts w:ascii="Calibri" w:eastAsia="Calibri" w:hAnsi="Calibri" w:cs="Calibri"/>
          <w:b/>
          <w:bCs/>
          <w:color w:val="0B0B0B"/>
        </w:rPr>
        <w:t xml:space="preserve"> </w:t>
      </w:r>
      <w:r w:rsidRPr="00652035">
        <w:rPr>
          <w:rFonts w:ascii="Calibri" w:eastAsia="Calibri" w:hAnsi="Calibri" w:cs="Calibri"/>
          <w:b/>
          <w:bCs/>
          <w:color w:val="0B0B0B"/>
          <w:spacing w:val="-1"/>
        </w:rPr>
        <w:t>claims</w:t>
      </w:r>
      <w:r w:rsidRPr="00652035">
        <w:rPr>
          <w:rFonts w:ascii="Calibri" w:eastAsia="Calibri" w:hAnsi="Calibri"/>
          <w:color w:val="0B0B0B"/>
          <w:spacing w:val="-1"/>
        </w:rPr>
        <w:t>.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In addition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</w:rPr>
        <w:t>to</w:t>
      </w:r>
      <w:r w:rsidRPr="00652035">
        <w:rPr>
          <w:rFonts w:ascii="Calibri" w:eastAsia="Calibri" w:hAnsi="Calibri"/>
          <w:color w:val="0B0B0B"/>
          <w:spacing w:val="-1"/>
        </w:rPr>
        <w:t xml:space="preserve"> 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information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listed</w:t>
      </w:r>
      <w:r w:rsidRPr="00652035">
        <w:rPr>
          <w:rFonts w:ascii="Calibri" w:eastAsia="Calibri" w:hAnsi="Calibri"/>
          <w:color w:val="0B0B0B"/>
          <w:spacing w:val="6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above,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you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may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also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need to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provide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</w:rPr>
        <w:t xml:space="preserve">a </w:t>
      </w:r>
      <w:r w:rsidRPr="00652035">
        <w:rPr>
          <w:rFonts w:ascii="Calibri" w:eastAsia="Calibri" w:hAnsi="Calibri"/>
          <w:color w:val="0B0B0B"/>
          <w:spacing w:val="-1"/>
        </w:rPr>
        <w:t>scanned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copy of</w:t>
      </w:r>
      <w:r w:rsidRPr="00652035">
        <w:rPr>
          <w:rFonts w:ascii="Calibri" w:eastAsia="Calibri" w:hAnsi="Calibri"/>
          <w:color w:val="0B0B0B"/>
        </w:rPr>
        <w:t xml:space="preserve"> your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driver’s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license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(so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ESD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can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verify</w:t>
      </w:r>
      <w:r w:rsidRPr="00652035">
        <w:rPr>
          <w:rFonts w:ascii="Calibri" w:eastAsia="Calibri" w:hAnsi="Calibri"/>
          <w:color w:val="0B0B0B"/>
          <w:spacing w:val="53"/>
        </w:rPr>
        <w:t xml:space="preserve"> </w:t>
      </w:r>
      <w:r w:rsidRPr="00652035">
        <w:rPr>
          <w:rFonts w:ascii="Calibri" w:eastAsia="Calibri" w:hAnsi="Calibri"/>
          <w:color w:val="0B0B0B"/>
        </w:rPr>
        <w:t xml:space="preserve">your </w:t>
      </w:r>
      <w:r w:rsidRPr="00652035">
        <w:rPr>
          <w:rFonts w:ascii="Calibri" w:eastAsia="Calibri" w:hAnsi="Calibri"/>
          <w:color w:val="0B0B0B"/>
          <w:spacing w:val="-1"/>
        </w:rPr>
        <w:t>identity).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Given the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sensitivity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of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your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driver’s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license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number,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 xml:space="preserve">we </w:t>
      </w:r>
      <w:r w:rsidRPr="00652035">
        <w:rPr>
          <w:rFonts w:ascii="Calibri" w:eastAsia="Calibri" w:hAnsi="Calibri"/>
          <w:color w:val="0B0B0B"/>
          <w:spacing w:val="-1"/>
        </w:rPr>
        <w:t>encourage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you</w:t>
      </w:r>
      <w:r w:rsidRPr="00652035">
        <w:rPr>
          <w:rFonts w:ascii="Calibri" w:eastAsia="Calibri" w:hAnsi="Calibri"/>
          <w:color w:val="0B0B0B"/>
          <w:spacing w:val="67"/>
        </w:rPr>
        <w:t xml:space="preserve"> </w:t>
      </w:r>
      <w:r w:rsidRPr="00652035">
        <w:rPr>
          <w:rFonts w:ascii="Calibri" w:eastAsia="Calibri" w:hAnsi="Calibri"/>
          <w:color w:val="0B0B0B"/>
        </w:rPr>
        <w:t>to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send such information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only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</w:rPr>
        <w:t>via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</w:rPr>
        <w:t xml:space="preserve">a </w:t>
      </w:r>
      <w:r w:rsidRPr="00652035">
        <w:rPr>
          <w:rFonts w:ascii="Calibri" w:eastAsia="Calibri" w:hAnsi="Calibri"/>
          <w:color w:val="0B0B0B"/>
          <w:spacing w:val="-1"/>
        </w:rPr>
        <w:t>secure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means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(i.e.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encrypted email).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 xml:space="preserve">You </w:t>
      </w:r>
      <w:r w:rsidRPr="00652035">
        <w:rPr>
          <w:rFonts w:ascii="Calibri" w:eastAsia="Calibri" w:hAnsi="Calibri"/>
          <w:color w:val="0B0B0B"/>
          <w:spacing w:val="-2"/>
        </w:rPr>
        <w:t>should</w:t>
      </w:r>
      <w:r w:rsidRPr="00652035">
        <w:rPr>
          <w:rFonts w:ascii="Calibri" w:eastAsia="Calibri" w:hAnsi="Calibri"/>
          <w:color w:val="0B0B0B"/>
          <w:spacing w:val="-1"/>
        </w:rPr>
        <w:t xml:space="preserve"> give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them</w:t>
      </w:r>
      <w:r w:rsidRPr="00652035">
        <w:rPr>
          <w:rFonts w:ascii="Calibri" w:eastAsia="Calibri" w:hAnsi="Calibri"/>
          <w:color w:val="0B0B0B"/>
          <w:spacing w:val="65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permission to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deny</w:t>
      </w:r>
      <w:r w:rsidRPr="00652035">
        <w:rPr>
          <w:rFonts w:ascii="Calibri" w:eastAsia="Calibri" w:hAnsi="Calibri"/>
          <w:color w:val="0B0B0B"/>
          <w:spacing w:val="-1"/>
        </w:rPr>
        <w:t xml:space="preserve"> </w:t>
      </w:r>
      <w:r w:rsidRPr="00652035">
        <w:rPr>
          <w:rFonts w:ascii="Calibri" w:eastAsia="Calibri" w:hAnsi="Calibri"/>
          <w:color w:val="0B0B0B"/>
        </w:rPr>
        <w:t xml:space="preserve">or </w:t>
      </w:r>
      <w:r w:rsidRPr="00652035">
        <w:rPr>
          <w:rFonts w:ascii="Calibri" w:eastAsia="Calibri" w:hAnsi="Calibri"/>
          <w:color w:val="0B0B0B"/>
          <w:spacing w:val="-1"/>
        </w:rPr>
        <w:t>cancel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fraudulent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claim.</w:t>
      </w:r>
    </w:p>
    <w:p w14:paraId="689A40F8" w14:textId="77777777" w:rsidR="00652035" w:rsidRPr="00652035" w:rsidRDefault="00652035" w:rsidP="00652035">
      <w:pPr>
        <w:widowControl w:val="0"/>
        <w:spacing w:before="1" w:after="0" w:line="240" w:lineRule="auto"/>
        <w:rPr>
          <w:rFonts w:ascii="Calibri" w:eastAsia="Calibri" w:hAnsi="Calibri" w:cs="Calibri"/>
        </w:rPr>
      </w:pPr>
    </w:p>
    <w:p w14:paraId="00BB6C06" w14:textId="77777777" w:rsidR="00652035" w:rsidRPr="00652035" w:rsidRDefault="00652035" w:rsidP="00652035">
      <w:pPr>
        <w:widowControl w:val="0"/>
        <w:spacing w:after="0" w:line="240" w:lineRule="auto"/>
        <w:ind w:left="240"/>
        <w:outlineLvl w:val="0"/>
        <w:rPr>
          <w:rFonts w:ascii="Calibri" w:eastAsia="Calibri" w:hAnsi="Calibri"/>
        </w:rPr>
      </w:pPr>
      <w:r w:rsidRPr="00652035">
        <w:rPr>
          <w:rFonts w:ascii="Calibri" w:eastAsia="Calibri" w:hAnsi="Calibri"/>
          <w:b/>
          <w:bCs/>
        </w:rPr>
        <w:t>Step</w:t>
      </w:r>
      <w:r w:rsidRPr="00652035">
        <w:rPr>
          <w:rFonts w:ascii="Calibri" w:eastAsia="Calibri" w:hAnsi="Calibri"/>
          <w:b/>
          <w:bCs/>
          <w:spacing w:val="-1"/>
        </w:rPr>
        <w:t xml:space="preserve"> Three </w:t>
      </w:r>
      <w:r w:rsidRPr="00652035">
        <w:rPr>
          <w:rFonts w:ascii="Calibri" w:eastAsia="Calibri" w:hAnsi="Calibri"/>
          <w:b/>
          <w:bCs/>
        </w:rPr>
        <w:t>–</w:t>
      </w:r>
      <w:r w:rsidRPr="00652035">
        <w:rPr>
          <w:rFonts w:ascii="Calibri" w:eastAsia="Calibri" w:hAnsi="Calibri"/>
          <w:b/>
          <w:bCs/>
          <w:spacing w:val="1"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 xml:space="preserve">File </w:t>
      </w:r>
      <w:r w:rsidRPr="00652035">
        <w:rPr>
          <w:rFonts w:ascii="Calibri" w:eastAsia="Calibri" w:hAnsi="Calibri"/>
          <w:b/>
          <w:bCs/>
        </w:rPr>
        <w:t>a</w:t>
      </w:r>
      <w:r w:rsidRPr="00652035">
        <w:rPr>
          <w:rFonts w:ascii="Calibri" w:eastAsia="Calibri" w:hAnsi="Calibri"/>
          <w:b/>
          <w:bCs/>
          <w:spacing w:val="-1"/>
        </w:rPr>
        <w:t xml:space="preserve"> Police Report</w:t>
      </w:r>
    </w:p>
    <w:p w14:paraId="312BD44F" w14:textId="77777777" w:rsidR="00652035" w:rsidRPr="00652035" w:rsidRDefault="00652035" w:rsidP="00652035">
      <w:pPr>
        <w:widowControl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797CA207" w14:textId="77777777" w:rsidR="00652035" w:rsidRPr="00652035" w:rsidRDefault="00652035" w:rsidP="00652035">
      <w:pPr>
        <w:widowControl w:val="0"/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File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an online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</w:rPr>
        <w:t>or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non-emergency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report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with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agency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whose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jurisdiction you live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in.</w:t>
      </w:r>
    </w:p>
    <w:p w14:paraId="3D60EF40" w14:textId="77777777" w:rsidR="00652035" w:rsidRPr="00652035" w:rsidRDefault="00652035" w:rsidP="00652035">
      <w:pPr>
        <w:widowControl w:val="0"/>
        <w:numPr>
          <w:ilvl w:val="0"/>
          <w:numId w:val="1"/>
        </w:numPr>
        <w:tabs>
          <w:tab w:val="left" w:pos="960"/>
        </w:tabs>
        <w:spacing w:before="180" w:after="0" w:line="240" w:lineRule="auto"/>
        <w:ind w:right="429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Start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 xml:space="preserve">keeping </w:t>
      </w:r>
      <w:r w:rsidRPr="00652035">
        <w:rPr>
          <w:rFonts w:ascii="Calibri" w:eastAsia="Calibri" w:hAnsi="Calibri"/>
          <w:color w:val="0B0B0B"/>
        </w:rPr>
        <w:t xml:space="preserve">a </w:t>
      </w:r>
      <w:r w:rsidRPr="00652035">
        <w:rPr>
          <w:rFonts w:ascii="Calibri" w:eastAsia="Calibri" w:hAnsi="Calibri"/>
          <w:color w:val="0B0B0B"/>
          <w:spacing w:val="-1"/>
        </w:rPr>
        <w:t>file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folder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or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journal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with the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information from this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incident,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including</w:t>
      </w:r>
      <w:r w:rsidRPr="00652035">
        <w:rPr>
          <w:rFonts w:ascii="Calibri" w:eastAsia="Calibri" w:hAnsi="Calibri"/>
          <w:color w:val="0B0B0B"/>
          <w:spacing w:val="-1"/>
        </w:rPr>
        <w:t xml:space="preserve"> any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case</w:t>
      </w:r>
      <w:r w:rsidRPr="00652035">
        <w:rPr>
          <w:rFonts w:ascii="Calibri" w:eastAsia="Calibri" w:hAnsi="Calibri"/>
          <w:color w:val="0B0B0B"/>
          <w:spacing w:val="7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numbers.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Some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government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services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and accommodations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are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available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</w:rPr>
        <w:t>to</w:t>
      </w:r>
      <w:r w:rsidRPr="00652035">
        <w:rPr>
          <w:rFonts w:ascii="Calibri" w:eastAsia="Calibri" w:hAnsi="Calibri"/>
          <w:color w:val="0B0B0B"/>
          <w:spacing w:val="-1"/>
        </w:rPr>
        <w:t xml:space="preserve"> victims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</w:rPr>
        <w:t xml:space="preserve">of </w:t>
      </w:r>
      <w:r w:rsidRPr="00652035">
        <w:rPr>
          <w:rFonts w:ascii="Calibri" w:eastAsia="Calibri" w:hAnsi="Calibri"/>
          <w:color w:val="0B0B0B"/>
          <w:spacing w:val="-1"/>
        </w:rPr>
        <w:t>identity</w:t>
      </w:r>
      <w:r w:rsidRPr="00652035">
        <w:rPr>
          <w:rFonts w:ascii="Calibri" w:eastAsia="Calibri" w:hAnsi="Calibri"/>
          <w:color w:val="0B0B0B"/>
          <w:spacing w:val="5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theft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that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are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</w:rPr>
        <w:t>not</w:t>
      </w:r>
      <w:r w:rsidRPr="00652035">
        <w:rPr>
          <w:rFonts w:ascii="Calibri" w:eastAsia="Calibri" w:hAnsi="Calibri"/>
          <w:color w:val="0B0B0B"/>
          <w:spacing w:val="-2"/>
        </w:rPr>
        <w:t xml:space="preserve"> available </w:t>
      </w:r>
      <w:r w:rsidRPr="00652035">
        <w:rPr>
          <w:rFonts w:ascii="Calibri" w:eastAsia="Calibri" w:hAnsi="Calibri"/>
          <w:color w:val="0B0B0B"/>
        </w:rPr>
        <w:t>to</w:t>
      </w:r>
      <w:r w:rsidRPr="00652035">
        <w:rPr>
          <w:rFonts w:ascii="Calibri" w:eastAsia="Calibri" w:hAnsi="Calibri"/>
          <w:color w:val="0B0B0B"/>
          <w:spacing w:val="-1"/>
        </w:rPr>
        <w:t xml:space="preserve"> 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proofErr w:type="gramStart"/>
      <w:r w:rsidRPr="00652035">
        <w:rPr>
          <w:rFonts w:ascii="Calibri" w:eastAsia="Calibri" w:hAnsi="Calibri"/>
          <w:color w:val="0B0B0B"/>
          <w:spacing w:val="-1"/>
        </w:rPr>
        <w:t>general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public</w:t>
      </w:r>
      <w:proofErr w:type="gramEnd"/>
      <w:r w:rsidRPr="00652035">
        <w:rPr>
          <w:rFonts w:ascii="Calibri" w:eastAsia="Calibri" w:hAnsi="Calibri"/>
          <w:color w:val="0B0B0B"/>
          <w:spacing w:val="-1"/>
        </w:rPr>
        <w:t>,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such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getting certain public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records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sealed.</w:t>
      </w:r>
    </w:p>
    <w:p w14:paraId="4AC7407E" w14:textId="77777777" w:rsidR="00652035" w:rsidRPr="00652035" w:rsidRDefault="00652035" w:rsidP="00652035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5901FE3C" w14:textId="77777777" w:rsidR="00652035" w:rsidRPr="00652035" w:rsidRDefault="00652035" w:rsidP="00652035">
      <w:pPr>
        <w:widowControl w:val="0"/>
        <w:spacing w:after="0" w:line="240" w:lineRule="auto"/>
        <w:ind w:left="240"/>
        <w:outlineLvl w:val="0"/>
        <w:rPr>
          <w:rFonts w:ascii="Calibri" w:eastAsia="Calibri" w:hAnsi="Calibri"/>
        </w:rPr>
      </w:pPr>
      <w:r w:rsidRPr="00652035">
        <w:rPr>
          <w:rFonts w:ascii="Calibri" w:eastAsia="Calibri" w:hAnsi="Calibri"/>
          <w:b/>
          <w:bCs/>
        </w:rPr>
        <w:t>Step</w:t>
      </w:r>
      <w:r w:rsidRPr="00652035">
        <w:rPr>
          <w:rFonts w:ascii="Calibri" w:eastAsia="Calibri" w:hAnsi="Calibri"/>
          <w:b/>
          <w:bCs/>
          <w:spacing w:val="-1"/>
        </w:rPr>
        <w:t xml:space="preserve"> Four</w:t>
      </w:r>
      <w:r w:rsidRPr="00652035">
        <w:rPr>
          <w:rFonts w:ascii="Calibri" w:eastAsia="Calibri" w:hAnsi="Calibri"/>
          <w:b/>
          <w:bCs/>
          <w:spacing w:val="1"/>
        </w:rPr>
        <w:t xml:space="preserve"> </w:t>
      </w:r>
      <w:r w:rsidRPr="00652035">
        <w:rPr>
          <w:rFonts w:ascii="Calibri" w:eastAsia="Calibri" w:hAnsi="Calibri"/>
          <w:b/>
          <w:bCs/>
        </w:rPr>
        <w:t>–</w:t>
      </w:r>
      <w:r w:rsidRPr="00652035">
        <w:rPr>
          <w:rFonts w:ascii="Calibri" w:eastAsia="Calibri" w:hAnsi="Calibri"/>
          <w:b/>
          <w:bCs/>
          <w:spacing w:val="-2"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>Contact</w:t>
      </w:r>
      <w:r w:rsidRPr="00652035">
        <w:rPr>
          <w:rFonts w:ascii="Calibri" w:eastAsia="Calibri" w:hAnsi="Calibri"/>
          <w:b/>
          <w:bCs/>
          <w:spacing w:val="-2"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>the Three Major</w:t>
      </w:r>
      <w:r w:rsidRPr="00652035">
        <w:rPr>
          <w:rFonts w:ascii="Calibri" w:eastAsia="Calibri" w:hAnsi="Calibri"/>
          <w:b/>
          <w:bCs/>
          <w:spacing w:val="1"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>Credit</w:t>
      </w:r>
      <w:r w:rsidRPr="00652035">
        <w:rPr>
          <w:rFonts w:ascii="Calibri" w:eastAsia="Calibri" w:hAnsi="Calibri"/>
          <w:b/>
          <w:bCs/>
          <w:spacing w:val="-2"/>
        </w:rPr>
        <w:t xml:space="preserve"> </w:t>
      </w:r>
      <w:r w:rsidRPr="00652035">
        <w:rPr>
          <w:rFonts w:ascii="Calibri" w:eastAsia="Calibri" w:hAnsi="Calibri"/>
          <w:b/>
          <w:bCs/>
          <w:spacing w:val="-1"/>
        </w:rPr>
        <w:t>Bureaus</w:t>
      </w:r>
    </w:p>
    <w:p w14:paraId="3C83232E" w14:textId="77777777" w:rsidR="00652035" w:rsidRPr="00652035" w:rsidRDefault="00652035" w:rsidP="00652035">
      <w:pPr>
        <w:widowControl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0DE97E52" w14:textId="77777777" w:rsidR="00652035" w:rsidRPr="00652035" w:rsidRDefault="00652035" w:rsidP="00652035">
      <w:pPr>
        <w:widowControl w:val="0"/>
        <w:numPr>
          <w:ilvl w:val="0"/>
          <w:numId w:val="1"/>
        </w:numPr>
        <w:tabs>
          <w:tab w:val="left" w:pos="960"/>
        </w:tabs>
        <w:spacing w:after="0" w:line="257" w:lineRule="auto"/>
        <w:ind w:right="429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Obtain your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free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credit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reports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from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Equifax,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Experian,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and TransUnion at</w:t>
      </w:r>
      <w:r w:rsidRPr="00652035">
        <w:rPr>
          <w:rFonts w:ascii="Calibri" w:eastAsia="Calibri" w:hAnsi="Calibri"/>
          <w:color w:val="0B0B0B"/>
          <w:spacing w:val="2"/>
        </w:rPr>
        <w:t xml:space="preserve"> </w:t>
      </w:r>
      <w:hyperlink r:id="rId8">
        <w:r w:rsidRPr="00652035">
          <w:rPr>
            <w:rFonts w:ascii="Calibri" w:eastAsia="Calibri" w:hAnsi="Calibri"/>
            <w:spacing w:val="-1"/>
            <w:u w:val="single" w:color="000000"/>
          </w:rPr>
          <w:t>Annual</w:t>
        </w:r>
        <w:r w:rsidRPr="00652035">
          <w:rPr>
            <w:rFonts w:ascii="Calibri" w:eastAsia="Calibri" w:hAnsi="Calibri"/>
            <w:spacing w:val="-3"/>
            <w:u w:val="single" w:color="000000"/>
          </w:rPr>
          <w:t xml:space="preserve"> </w:t>
        </w:r>
        <w:r w:rsidRPr="00652035">
          <w:rPr>
            <w:rFonts w:ascii="Calibri" w:eastAsia="Calibri" w:hAnsi="Calibri"/>
            <w:spacing w:val="-1"/>
            <w:u w:val="single" w:color="000000"/>
          </w:rPr>
          <w:t>Credit</w:t>
        </w:r>
        <w:r w:rsidRPr="00652035">
          <w:rPr>
            <w:rFonts w:ascii="Calibri" w:eastAsia="Calibri" w:hAnsi="Calibri"/>
            <w:u w:val="single" w:color="000000"/>
          </w:rPr>
          <w:t xml:space="preserve"> </w:t>
        </w:r>
        <w:r w:rsidRPr="00652035">
          <w:rPr>
            <w:rFonts w:ascii="Calibri" w:eastAsia="Calibri" w:hAnsi="Calibri"/>
            <w:spacing w:val="-1"/>
            <w:u w:val="single" w:color="000000"/>
          </w:rPr>
          <w:t>Report</w:t>
        </w:r>
      </w:hyperlink>
      <w:r w:rsidRPr="00652035">
        <w:rPr>
          <w:rFonts w:ascii="Calibri" w:eastAsia="Calibri" w:hAnsi="Calibri"/>
          <w:spacing w:val="53"/>
        </w:rPr>
        <w:t xml:space="preserve"> </w:t>
      </w:r>
      <w:r w:rsidRPr="00652035">
        <w:rPr>
          <w:rFonts w:ascii="Calibri" w:eastAsia="Calibri" w:hAnsi="Calibri"/>
          <w:color w:val="0B0B0B"/>
        </w:rPr>
        <w:t xml:space="preserve">or </w:t>
      </w:r>
      <w:r w:rsidRPr="00652035">
        <w:rPr>
          <w:rFonts w:ascii="Calibri" w:eastAsia="Calibri" w:hAnsi="Calibri"/>
          <w:color w:val="0B0B0B"/>
          <w:spacing w:val="-1"/>
        </w:rPr>
        <w:t>by calling 1-877-322-8228.</w:t>
      </w:r>
    </w:p>
    <w:p w14:paraId="18919B02" w14:textId="77777777" w:rsidR="00652035" w:rsidRPr="00652035" w:rsidRDefault="00652035" w:rsidP="00652035">
      <w:pPr>
        <w:widowControl w:val="0"/>
        <w:tabs>
          <w:tab w:val="left" w:pos="960"/>
        </w:tabs>
        <w:spacing w:before="163" w:after="0" w:line="258" w:lineRule="auto"/>
        <w:ind w:left="960" w:right="264"/>
        <w:rPr>
          <w:rFonts w:ascii="Calibri" w:eastAsia="Calibri" w:hAnsi="Calibri"/>
        </w:rPr>
      </w:pPr>
    </w:p>
    <w:p w14:paraId="519FC4C3" w14:textId="79D5C272" w:rsidR="00652035" w:rsidRPr="00652035" w:rsidRDefault="00652035" w:rsidP="00652035">
      <w:pPr>
        <w:widowControl w:val="0"/>
        <w:numPr>
          <w:ilvl w:val="0"/>
          <w:numId w:val="1"/>
        </w:numPr>
        <w:tabs>
          <w:tab w:val="left" w:pos="960"/>
        </w:tabs>
        <w:spacing w:before="163" w:after="0" w:line="258" w:lineRule="auto"/>
        <w:ind w:right="264"/>
        <w:rPr>
          <w:rFonts w:ascii="Calibri" w:eastAsia="Calibri" w:hAnsi="Calibri"/>
        </w:rPr>
      </w:pPr>
      <w:r w:rsidRPr="00652035">
        <w:rPr>
          <w:rFonts w:ascii="Calibri" w:eastAsia="Calibri" w:hAnsi="Calibri"/>
          <w:color w:val="0B0B0B"/>
          <w:spacing w:val="-1"/>
        </w:rPr>
        <w:t>Report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to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credit</w:t>
      </w:r>
      <w:r w:rsidRPr="00652035">
        <w:rPr>
          <w:rFonts w:ascii="Calibri" w:eastAsia="Calibri" w:hAnsi="Calibri"/>
          <w:color w:val="0B0B0B"/>
          <w:spacing w:val="-2"/>
        </w:rPr>
        <w:t xml:space="preserve"> bureaus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that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fraudulent claim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was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made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using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</w:rPr>
        <w:t>your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identity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and provide</w:t>
      </w:r>
      <w:r w:rsidRPr="00652035">
        <w:rPr>
          <w:rFonts w:ascii="Calibri" w:eastAsia="Calibri" w:hAnsi="Calibri"/>
          <w:color w:val="0B0B0B"/>
          <w:spacing w:val="75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them with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the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case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number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 xml:space="preserve">from </w:t>
      </w:r>
      <w:r w:rsidRPr="00652035">
        <w:rPr>
          <w:rFonts w:ascii="Calibri" w:eastAsia="Calibri" w:hAnsi="Calibri"/>
          <w:color w:val="0B0B0B"/>
        </w:rPr>
        <w:t xml:space="preserve">your </w:t>
      </w:r>
      <w:r w:rsidRPr="00652035">
        <w:rPr>
          <w:rFonts w:ascii="Calibri" w:eastAsia="Calibri" w:hAnsi="Calibri"/>
          <w:color w:val="0B0B0B"/>
          <w:spacing w:val="-1"/>
        </w:rPr>
        <w:t>police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report.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You can have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</w:rPr>
        <w:t>a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fraud alert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put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</w:rPr>
        <w:t>on</w:t>
      </w:r>
      <w:r w:rsidRPr="00652035">
        <w:rPr>
          <w:rFonts w:ascii="Calibri" w:eastAsia="Calibri" w:hAnsi="Calibri"/>
          <w:color w:val="0B0B0B"/>
          <w:spacing w:val="-3"/>
        </w:rPr>
        <w:t xml:space="preserve"> </w:t>
      </w:r>
      <w:r w:rsidRPr="00652035">
        <w:rPr>
          <w:rFonts w:ascii="Calibri" w:eastAsia="Calibri" w:hAnsi="Calibri"/>
          <w:color w:val="0B0B0B"/>
        </w:rPr>
        <w:t>your</w:t>
      </w:r>
      <w:r w:rsidRPr="00652035">
        <w:rPr>
          <w:rFonts w:ascii="Calibri" w:eastAsia="Calibri" w:hAnsi="Calibri"/>
          <w:color w:val="0B0B0B"/>
          <w:spacing w:val="49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 xml:space="preserve">identity </w:t>
      </w:r>
      <w:r w:rsidRPr="00652035">
        <w:rPr>
          <w:rFonts w:ascii="Calibri" w:eastAsia="Calibri" w:hAnsi="Calibri"/>
          <w:color w:val="0B0B0B"/>
        </w:rPr>
        <w:t xml:space="preserve">or </w:t>
      </w:r>
      <w:r w:rsidRPr="00652035">
        <w:rPr>
          <w:rFonts w:ascii="Calibri" w:eastAsia="Calibri" w:hAnsi="Calibri"/>
          <w:color w:val="0B0B0B"/>
          <w:spacing w:val="-1"/>
        </w:rPr>
        <w:t>freeze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your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credit.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Doing either</w:t>
      </w:r>
      <w:r w:rsidRPr="00652035">
        <w:rPr>
          <w:rFonts w:ascii="Calibri" w:eastAsia="Calibri" w:hAnsi="Calibri"/>
          <w:color w:val="0B0B0B"/>
          <w:spacing w:val="-2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is</w:t>
      </w:r>
      <w:r w:rsidRPr="00652035">
        <w:rPr>
          <w:rFonts w:ascii="Calibri" w:eastAsia="Calibri" w:hAnsi="Calibri"/>
          <w:color w:val="0B0B0B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free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2"/>
        </w:rPr>
        <w:t>by</w:t>
      </w:r>
      <w:r w:rsidRPr="00652035">
        <w:rPr>
          <w:rFonts w:ascii="Calibri" w:eastAsia="Calibri" w:hAnsi="Calibri"/>
          <w:color w:val="0B0B0B"/>
          <w:spacing w:val="1"/>
        </w:rPr>
        <w:t xml:space="preserve"> </w:t>
      </w:r>
      <w:r w:rsidRPr="00652035">
        <w:rPr>
          <w:rFonts w:ascii="Calibri" w:eastAsia="Calibri" w:hAnsi="Calibri"/>
          <w:color w:val="0B0B0B"/>
          <w:spacing w:val="-1"/>
        </w:rPr>
        <w:t>law.</w:t>
      </w:r>
    </w:p>
    <w:p w14:paraId="1528F223" w14:textId="77777777" w:rsidR="00652035" w:rsidRDefault="00652035" w:rsidP="00652035">
      <w:pPr>
        <w:pStyle w:val="BodyText"/>
        <w:numPr>
          <w:ilvl w:val="0"/>
          <w:numId w:val="1"/>
        </w:numPr>
        <w:tabs>
          <w:tab w:val="left" w:pos="960"/>
        </w:tabs>
        <w:spacing w:before="56" w:line="259" w:lineRule="auto"/>
        <w:ind w:left="959" w:right="275" w:hanging="359"/>
        <w:jc w:val="both"/>
      </w:pPr>
      <w:r>
        <w:rPr>
          <w:color w:val="0B0B0B"/>
        </w:rPr>
        <w:t xml:space="preserve">A </w:t>
      </w:r>
      <w:r>
        <w:rPr>
          <w:color w:val="0B0B0B"/>
          <w:spacing w:val="-1"/>
        </w:rPr>
        <w:t>fraud alert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is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free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and will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make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harder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for</w:t>
      </w:r>
      <w:r>
        <w:rPr>
          <w:color w:val="0B0B0B"/>
        </w:rPr>
        <w:t xml:space="preserve"> </w:t>
      </w:r>
      <w:r>
        <w:rPr>
          <w:color w:val="0B0B0B"/>
          <w:spacing w:val="-2"/>
        </w:rPr>
        <w:t>someone</w:t>
      </w:r>
      <w:r>
        <w:rPr>
          <w:color w:val="0B0B0B"/>
          <w:spacing w:val="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1"/>
        </w:rPr>
        <w:t xml:space="preserve"> open new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accounts</w:t>
      </w:r>
      <w:r>
        <w:rPr>
          <w:color w:val="0B0B0B"/>
        </w:rPr>
        <w:t xml:space="preserve"> </w:t>
      </w:r>
      <w:r>
        <w:rPr>
          <w:color w:val="0B0B0B"/>
          <w:spacing w:val="-2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 xml:space="preserve">your </w:t>
      </w:r>
      <w:r>
        <w:rPr>
          <w:color w:val="0B0B0B"/>
          <w:spacing w:val="-2"/>
        </w:rPr>
        <w:t>name.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To</w:t>
      </w:r>
      <w:r>
        <w:rPr>
          <w:color w:val="0B0B0B"/>
          <w:spacing w:val="55"/>
        </w:rPr>
        <w:t xml:space="preserve"> </w:t>
      </w:r>
      <w:r>
        <w:rPr>
          <w:color w:val="0B0B0B"/>
          <w:spacing w:val="-1"/>
        </w:rPr>
        <w:t>place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 xml:space="preserve">a </w:t>
      </w:r>
      <w:r>
        <w:rPr>
          <w:color w:val="0B0B0B"/>
          <w:spacing w:val="-1"/>
        </w:rPr>
        <w:t>fraud alert,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contact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one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 xml:space="preserve">of </w:t>
      </w:r>
      <w:r>
        <w:rPr>
          <w:color w:val="0B0B0B"/>
          <w:spacing w:val="-2"/>
        </w:rPr>
        <w:t>the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three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credit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bureaus.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That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bureau must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tell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other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two</w:t>
      </w:r>
      <w:r>
        <w:rPr>
          <w:color w:val="0B0B0B"/>
          <w:spacing w:val="43"/>
        </w:rPr>
        <w:t xml:space="preserve"> </w:t>
      </w:r>
      <w:r>
        <w:rPr>
          <w:color w:val="0B0B0B"/>
          <w:spacing w:val="-1"/>
        </w:rPr>
        <w:t>credit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bureaus.</w:t>
      </w:r>
    </w:p>
    <w:p w14:paraId="5EDDD9B7" w14:textId="77777777" w:rsidR="00652035" w:rsidRDefault="00652035" w:rsidP="00652035">
      <w:pPr>
        <w:pStyle w:val="BodyText"/>
        <w:tabs>
          <w:tab w:val="left" w:pos="1679"/>
        </w:tabs>
        <w:spacing w:line="267" w:lineRule="exact"/>
        <w:ind w:left="1320" w:firstLine="0"/>
      </w:pPr>
      <w:r>
        <w:rPr>
          <w:rFonts w:ascii="Courier New"/>
          <w:color w:val="0B0B0B"/>
          <w:w w:val="95"/>
          <w:sz w:val="20"/>
        </w:rPr>
        <w:t>o</w:t>
      </w:r>
      <w:r>
        <w:rPr>
          <w:rFonts w:ascii="Courier New"/>
          <w:color w:val="0B0B0B"/>
          <w:w w:val="95"/>
          <w:sz w:val="20"/>
        </w:rPr>
        <w:tab/>
      </w:r>
      <w:r>
        <w:rPr>
          <w:color w:val="0B0B0B"/>
          <w:spacing w:val="-1"/>
        </w:rPr>
        <w:t>Experian: 1-888-397-3742</w:t>
      </w:r>
    </w:p>
    <w:p w14:paraId="7FF639BD" w14:textId="77777777" w:rsidR="00652035" w:rsidRDefault="00652035" w:rsidP="00652035">
      <w:pPr>
        <w:pStyle w:val="BodyText"/>
        <w:tabs>
          <w:tab w:val="left" w:pos="1679"/>
        </w:tabs>
        <w:spacing w:before="21"/>
        <w:ind w:left="1320" w:firstLine="0"/>
      </w:pPr>
      <w:r>
        <w:rPr>
          <w:rFonts w:ascii="Courier New"/>
          <w:color w:val="0B0B0B"/>
          <w:w w:val="95"/>
          <w:sz w:val="20"/>
        </w:rPr>
        <w:t>o</w:t>
      </w:r>
      <w:r>
        <w:rPr>
          <w:rFonts w:ascii="Courier New"/>
          <w:color w:val="0B0B0B"/>
          <w:w w:val="95"/>
          <w:sz w:val="20"/>
        </w:rPr>
        <w:tab/>
      </w:r>
      <w:r>
        <w:rPr>
          <w:color w:val="0B0B0B"/>
          <w:spacing w:val="-1"/>
        </w:rPr>
        <w:t xml:space="preserve">TransUnion: </w:t>
      </w:r>
      <w:r>
        <w:rPr>
          <w:color w:val="0B0B0B"/>
          <w:spacing w:val="-2"/>
        </w:rPr>
        <w:t>1-800-680-7289</w:t>
      </w:r>
    </w:p>
    <w:p w14:paraId="2411F5F5" w14:textId="77777777" w:rsidR="00652035" w:rsidRDefault="00652035" w:rsidP="00652035">
      <w:pPr>
        <w:pStyle w:val="BodyText"/>
        <w:tabs>
          <w:tab w:val="left" w:pos="1679"/>
        </w:tabs>
        <w:spacing w:before="21"/>
        <w:ind w:left="1320" w:firstLine="0"/>
      </w:pPr>
      <w:r>
        <w:rPr>
          <w:rFonts w:ascii="Courier New"/>
          <w:color w:val="0B0B0B"/>
          <w:w w:val="95"/>
          <w:sz w:val="20"/>
        </w:rPr>
        <w:t>o</w:t>
      </w:r>
      <w:r>
        <w:rPr>
          <w:rFonts w:ascii="Courier New"/>
          <w:color w:val="0B0B0B"/>
          <w:w w:val="95"/>
          <w:sz w:val="20"/>
        </w:rPr>
        <w:tab/>
      </w:r>
      <w:r>
        <w:rPr>
          <w:color w:val="0B0B0B"/>
          <w:spacing w:val="-1"/>
        </w:rPr>
        <w:t>Equifax: 1-888-766-0008</w:t>
      </w:r>
    </w:p>
    <w:p w14:paraId="601579DD" w14:textId="77777777" w:rsidR="00652035" w:rsidRDefault="00652035" w:rsidP="00652035">
      <w:pPr>
        <w:pStyle w:val="BodyText"/>
        <w:numPr>
          <w:ilvl w:val="0"/>
          <w:numId w:val="1"/>
        </w:numPr>
        <w:tabs>
          <w:tab w:val="left" w:pos="960"/>
        </w:tabs>
        <w:spacing w:before="21" w:line="257" w:lineRule="auto"/>
        <w:ind w:right="429"/>
      </w:pPr>
      <w:r>
        <w:rPr>
          <w:color w:val="0B0B0B"/>
          <w:spacing w:val="-1"/>
        </w:rPr>
        <w:t>Check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your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credit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 xml:space="preserve">activity </w:t>
      </w:r>
      <w:r>
        <w:rPr>
          <w:color w:val="0B0B0B"/>
          <w:spacing w:val="-2"/>
        </w:rPr>
        <w:t>at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least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once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year.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As</w:t>
      </w:r>
      <w:r>
        <w:rPr>
          <w:color w:val="0B0B0B"/>
        </w:rPr>
        <w:t xml:space="preserve"> a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 xml:space="preserve">victim </w:t>
      </w:r>
      <w:r>
        <w:rPr>
          <w:color w:val="0B0B0B"/>
        </w:rPr>
        <w:t xml:space="preserve">of </w:t>
      </w:r>
      <w:r>
        <w:rPr>
          <w:color w:val="0B0B0B"/>
          <w:spacing w:val="-1"/>
        </w:rPr>
        <w:t>identity-theft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you have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the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right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63"/>
        </w:rPr>
        <w:t xml:space="preserve"> </w:t>
      </w:r>
      <w:r>
        <w:rPr>
          <w:color w:val="0B0B0B"/>
          <w:spacing w:val="-1"/>
        </w:rPr>
        <w:t>check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 xml:space="preserve">it </w:t>
      </w:r>
      <w:r>
        <w:rPr>
          <w:color w:val="0B0B0B"/>
          <w:spacing w:val="-1"/>
        </w:rPr>
        <w:t>monthly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if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you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choose.</w:t>
      </w:r>
    </w:p>
    <w:p w14:paraId="32F10687" w14:textId="77777777" w:rsidR="00652035" w:rsidRDefault="00652035" w:rsidP="00652035">
      <w:pPr>
        <w:pStyle w:val="BodyText"/>
        <w:numPr>
          <w:ilvl w:val="0"/>
          <w:numId w:val="1"/>
        </w:numPr>
        <w:tabs>
          <w:tab w:val="left" w:pos="960"/>
        </w:tabs>
        <w:spacing w:before="2"/>
        <w:ind w:right="371"/>
      </w:pPr>
      <w:hyperlink r:id="rId9">
        <w:r>
          <w:rPr>
            <w:spacing w:val="-1"/>
            <w:u w:val="single" w:color="000000"/>
          </w:rPr>
          <w:t>Credit</w:t>
        </w:r>
        <w:r>
          <w:rPr>
            <w:spacing w:val="1"/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Freeze</w:t>
        </w:r>
        <w:r>
          <w:rPr>
            <w:spacing w:val="1"/>
            <w:u w:val="single" w:color="000000"/>
          </w:rPr>
          <w:t xml:space="preserve"> </w:t>
        </w:r>
      </w:hyperlink>
      <w:r>
        <w:rPr>
          <w:color w:val="0B0B0B"/>
        </w:rPr>
        <w:t>–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If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 xml:space="preserve">you </w:t>
      </w:r>
      <w:r>
        <w:rPr>
          <w:color w:val="0B0B0B"/>
          <w:spacing w:val="-2"/>
        </w:rPr>
        <w:t>do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not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have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upcoming large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purchases,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such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as</w:t>
      </w:r>
      <w:r>
        <w:rPr>
          <w:color w:val="0B0B0B"/>
        </w:rPr>
        <w:t xml:space="preserve"> a </w:t>
      </w:r>
      <w:r>
        <w:rPr>
          <w:color w:val="0B0B0B"/>
          <w:spacing w:val="-1"/>
        </w:rPr>
        <w:t>home,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you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may</w:t>
      </w:r>
      <w:r>
        <w:rPr>
          <w:color w:val="0B0B0B"/>
          <w:spacing w:val="-1"/>
        </w:rPr>
        <w:t xml:space="preserve"> want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35"/>
        </w:rPr>
        <w:t xml:space="preserve"> </w:t>
      </w:r>
      <w:r>
        <w:rPr>
          <w:color w:val="0B0B0B"/>
          <w:spacing w:val="-1"/>
        </w:rPr>
        <w:t>freeze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your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credit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additional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protection.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It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is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free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>and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you</w:t>
      </w:r>
      <w:r>
        <w:rPr>
          <w:color w:val="0B0B0B"/>
          <w:spacing w:val="-1"/>
        </w:rPr>
        <w:t xml:space="preserve"> </w:t>
      </w:r>
      <w:r>
        <w:rPr>
          <w:color w:val="0B0B0B"/>
          <w:spacing w:val="-2"/>
        </w:rPr>
        <w:t>can</w:t>
      </w:r>
      <w:r>
        <w:rPr>
          <w:color w:val="0B0B0B"/>
          <w:spacing w:val="-1"/>
        </w:rPr>
        <w:t xml:space="preserve"> do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>it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yourself.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More</w:t>
      </w:r>
      <w:r>
        <w:rPr>
          <w:color w:val="0B0B0B"/>
          <w:spacing w:val="47"/>
        </w:rPr>
        <w:t xml:space="preserve"> </w:t>
      </w:r>
      <w:r>
        <w:rPr>
          <w:color w:val="0B0B0B"/>
          <w:spacing w:val="-1"/>
        </w:rPr>
        <w:t>information about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credit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freezes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can be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found at</w:t>
      </w:r>
      <w:r>
        <w:rPr>
          <w:color w:val="0B0B0B"/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https://www.consumer.ftc.gov/articles/0497-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credit-freeze-</w:t>
        </w:r>
        <w:proofErr w:type="spellStart"/>
        <w:r>
          <w:rPr>
            <w:color w:val="0000FF"/>
            <w:spacing w:val="-1"/>
            <w:u w:val="single" w:color="0000FF"/>
          </w:rPr>
          <w:t>faqs</w:t>
        </w:r>
        <w:proofErr w:type="spellEnd"/>
        <w:r>
          <w:rPr>
            <w:color w:val="0B0B0B"/>
            <w:spacing w:val="-1"/>
          </w:rPr>
          <w:t>.</w:t>
        </w:r>
      </w:hyperlink>
    </w:p>
    <w:p w14:paraId="63942A74" w14:textId="77777777" w:rsidR="00652035" w:rsidRDefault="00652035" w:rsidP="00652035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62D93EF" w14:textId="77777777" w:rsidR="00652035" w:rsidRDefault="00652035" w:rsidP="00652035">
      <w:pPr>
        <w:pStyle w:val="Heading1"/>
        <w:spacing w:before="56"/>
        <w:rPr>
          <w:b w:val="0"/>
          <w:bCs w:val="0"/>
        </w:rPr>
      </w:pPr>
      <w:r>
        <w:t>Step</w:t>
      </w:r>
      <w:r>
        <w:rPr>
          <w:spacing w:val="-1"/>
        </w:rPr>
        <w:t xml:space="preserve"> Five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 FTC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IRS</w:t>
      </w:r>
    </w:p>
    <w:p w14:paraId="5D9111F6" w14:textId="77777777" w:rsidR="00652035" w:rsidRDefault="00652035" w:rsidP="00652035">
      <w:pPr>
        <w:rPr>
          <w:rFonts w:ascii="Calibri" w:eastAsia="Calibri" w:hAnsi="Calibri" w:cs="Calibri"/>
          <w:b/>
          <w:bCs/>
        </w:rPr>
      </w:pPr>
    </w:p>
    <w:p w14:paraId="216AF7EA" w14:textId="77777777" w:rsidR="00652035" w:rsidRDefault="00652035" w:rsidP="00652035">
      <w:pPr>
        <w:pStyle w:val="BodyText"/>
        <w:numPr>
          <w:ilvl w:val="0"/>
          <w:numId w:val="1"/>
        </w:numPr>
        <w:tabs>
          <w:tab w:val="left" w:pos="960"/>
        </w:tabs>
        <w:spacing w:line="259" w:lineRule="auto"/>
        <w:ind w:right="367"/>
      </w:pPr>
      <w:r>
        <w:rPr>
          <w:color w:val="0B0B0B"/>
          <w:spacing w:val="-1"/>
        </w:rPr>
        <w:t>File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 xml:space="preserve">a </w:t>
      </w:r>
      <w:r>
        <w:rPr>
          <w:color w:val="0B0B0B"/>
          <w:spacing w:val="-1"/>
        </w:rPr>
        <w:t>short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report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with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Federal</w:t>
      </w:r>
      <w:r>
        <w:rPr>
          <w:color w:val="0B0B0B"/>
        </w:rPr>
        <w:t xml:space="preserve"> </w:t>
      </w:r>
      <w:r>
        <w:rPr>
          <w:color w:val="0B0B0B"/>
          <w:spacing w:val="-2"/>
        </w:rPr>
        <w:t>Trade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Commission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(FTC)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and give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them the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case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number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for</w:t>
      </w:r>
      <w:r>
        <w:rPr>
          <w:color w:val="0B0B0B"/>
          <w:spacing w:val="57"/>
        </w:rPr>
        <w:t xml:space="preserve"> </w:t>
      </w:r>
      <w:r>
        <w:rPr>
          <w:color w:val="0B0B0B"/>
        </w:rPr>
        <w:t xml:space="preserve">your </w:t>
      </w:r>
      <w:r>
        <w:rPr>
          <w:color w:val="0B0B0B"/>
          <w:spacing w:val="-1"/>
        </w:rPr>
        <w:t>local</w:t>
      </w:r>
      <w:r>
        <w:rPr>
          <w:color w:val="0B0B0B"/>
        </w:rPr>
        <w:t xml:space="preserve"> </w:t>
      </w:r>
      <w:r>
        <w:rPr>
          <w:color w:val="0B0B0B"/>
          <w:spacing w:val="-2"/>
        </w:rPr>
        <w:t>police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report.</w:t>
      </w:r>
    </w:p>
    <w:p w14:paraId="1FB594EA" w14:textId="77777777" w:rsidR="00652035" w:rsidRDefault="00652035" w:rsidP="00652035">
      <w:pPr>
        <w:pStyle w:val="BodyText"/>
        <w:numPr>
          <w:ilvl w:val="0"/>
          <w:numId w:val="1"/>
        </w:numPr>
        <w:tabs>
          <w:tab w:val="left" w:pos="960"/>
        </w:tabs>
        <w:spacing w:before="161" w:line="257" w:lineRule="auto"/>
        <w:ind w:right="371"/>
      </w:pPr>
      <w:r>
        <w:rPr>
          <w:color w:val="0B0B0B"/>
          <w:spacing w:val="-1"/>
        </w:rPr>
        <w:t>Consider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setting up an</w:t>
      </w:r>
      <w:r>
        <w:rPr>
          <w:color w:val="0B0B0B"/>
        </w:rPr>
        <w:t xml:space="preserve"> </w:t>
      </w:r>
      <w:hyperlink r:id="rId12">
        <w:r>
          <w:rPr>
            <w:spacing w:val="-1"/>
            <w:u w:val="single" w:color="000000"/>
          </w:rPr>
          <w:t>IRS</w:t>
        </w:r>
        <w:r>
          <w:rPr>
            <w:spacing w:val="-3"/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account.</w:t>
        </w:r>
        <w:r>
          <w:rPr>
            <w:u w:val="single" w:color="000000"/>
          </w:rPr>
          <w:t xml:space="preserve"> </w:t>
        </w:r>
        <w:r>
          <w:rPr>
            <w:color w:val="0B0B0B"/>
            <w:spacing w:val="-1"/>
          </w:rPr>
          <w:t>I</w:t>
        </w:r>
      </w:hyperlink>
      <w:r>
        <w:rPr>
          <w:color w:val="0B0B0B"/>
          <w:spacing w:val="-1"/>
        </w:rPr>
        <w:t>f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you create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an account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with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your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Social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Security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number,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it</w:t>
      </w:r>
      <w:r>
        <w:rPr>
          <w:color w:val="0B0B0B"/>
          <w:spacing w:val="69"/>
        </w:rPr>
        <w:t xml:space="preserve"> </w:t>
      </w:r>
      <w:r>
        <w:rPr>
          <w:color w:val="0B0B0B"/>
          <w:spacing w:val="-1"/>
        </w:rPr>
        <w:t>will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better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prevent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criminals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from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creating an account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 xml:space="preserve">using </w:t>
      </w:r>
      <w:r>
        <w:rPr>
          <w:color w:val="0B0B0B"/>
        </w:rPr>
        <w:t xml:space="preserve">your </w:t>
      </w:r>
      <w:r>
        <w:rPr>
          <w:color w:val="0B0B0B"/>
          <w:spacing w:val="-1"/>
        </w:rPr>
        <w:t>identity.</w:t>
      </w:r>
    </w:p>
    <w:p w14:paraId="141EA4BC" w14:textId="77777777" w:rsidR="00652035" w:rsidRDefault="00652035" w:rsidP="00652035">
      <w:pPr>
        <w:pStyle w:val="BodyText"/>
        <w:numPr>
          <w:ilvl w:val="0"/>
          <w:numId w:val="1"/>
        </w:numPr>
        <w:tabs>
          <w:tab w:val="left" w:pos="960"/>
        </w:tabs>
        <w:spacing w:before="2"/>
      </w:pPr>
      <w:r>
        <w:rPr>
          <w:color w:val="0B0B0B"/>
          <w:spacing w:val="-1"/>
        </w:rPr>
        <w:t>Another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option is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to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>lock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your</w:t>
      </w:r>
      <w:r>
        <w:rPr>
          <w:color w:val="0B0B0B"/>
        </w:rPr>
        <w:t xml:space="preserve"> </w:t>
      </w:r>
      <w:hyperlink r:id="rId13">
        <w:r>
          <w:rPr>
            <w:spacing w:val="-1"/>
            <w:u w:val="single" w:color="000000"/>
          </w:rPr>
          <w:t>Social</w:t>
        </w:r>
        <w:r>
          <w:rPr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Security</w:t>
        </w:r>
        <w:r>
          <w:rPr>
            <w:spacing w:val="1"/>
            <w:u w:val="single" w:color="000000"/>
          </w:rPr>
          <w:t xml:space="preserve"> </w:t>
        </w:r>
        <w:r>
          <w:rPr>
            <w:spacing w:val="-1"/>
            <w:u w:val="single" w:color="000000"/>
          </w:rPr>
          <w:t>number</w:t>
        </w:r>
      </w:hyperlink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https://</w:t>
      </w:r>
      <w:hyperlink r:id="rId14">
        <w:r>
          <w:rPr>
            <w:spacing w:val="-1"/>
            <w:u w:val="single" w:color="000000"/>
          </w:rPr>
          <w:t>www.e-verify.gov/employees.</w:t>
        </w:r>
      </w:hyperlink>
    </w:p>
    <w:p w14:paraId="76A27DF6" w14:textId="77777777" w:rsidR="00652035" w:rsidRDefault="00652035" w:rsidP="00652035">
      <w:pPr>
        <w:pStyle w:val="BodyText"/>
        <w:numPr>
          <w:ilvl w:val="0"/>
          <w:numId w:val="1"/>
        </w:numPr>
        <w:tabs>
          <w:tab w:val="left" w:pos="960"/>
        </w:tabs>
        <w:spacing w:before="22"/>
        <w:ind w:right="264"/>
      </w:pPr>
      <w:proofErr w:type="gramStart"/>
      <w:r>
        <w:rPr>
          <w:color w:val="0B0B0B"/>
          <w:spacing w:val="-1"/>
        </w:rPr>
        <w:t>All</w:t>
      </w:r>
      <w:r>
        <w:rPr>
          <w:color w:val="0B0B0B"/>
        </w:rPr>
        <w:t xml:space="preserve"> of</w:t>
      </w:r>
      <w:proofErr w:type="gramEnd"/>
      <w:r>
        <w:rPr>
          <w:color w:val="0B0B0B"/>
        </w:rPr>
        <w:t xml:space="preserve"> </w:t>
      </w:r>
      <w:r>
        <w:rPr>
          <w:color w:val="0B0B0B"/>
          <w:spacing w:val="-1"/>
        </w:rPr>
        <w:t>this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reporting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may</w:t>
      </w:r>
      <w:r>
        <w:rPr>
          <w:color w:val="0B0B0B"/>
          <w:spacing w:val="-1"/>
        </w:rPr>
        <w:t xml:space="preserve"> seem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redundant,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but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helps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ensure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 xml:space="preserve">you </w:t>
      </w:r>
      <w:r>
        <w:rPr>
          <w:color w:val="0B0B0B"/>
          <w:spacing w:val="-2"/>
        </w:rPr>
        <w:t>are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 xml:space="preserve">identified </w:t>
      </w:r>
      <w:r>
        <w:rPr>
          <w:color w:val="0B0B0B"/>
          <w:spacing w:val="-2"/>
        </w:rPr>
        <w:t>as</w:t>
      </w:r>
      <w:r>
        <w:rPr>
          <w:color w:val="0B0B0B"/>
        </w:rPr>
        <w:t xml:space="preserve"> a </w:t>
      </w:r>
      <w:r>
        <w:rPr>
          <w:color w:val="0B0B0B"/>
          <w:spacing w:val="-1"/>
        </w:rPr>
        <w:t>victim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by the</w:t>
      </w:r>
      <w:r>
        <w:rPr>
          <w:color w:val="0B0B0B"/>
          <w:spacing w:val="57"/>
        </w:rPr>
        <w:t xml:space="preserve"> </w:t>
      </w:r>
      <w:r>
        <w:rPr>
          <w:color w:val="0B0B0B"/>
          <w:spacing w:val="-1"/>
        </w:rPr>
        <w:t>local,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state,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and federal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government.</w:t>
      </w:r>
    </w:p>
    <w:p w14:paraId="52C73303" w14:textId="77777777" w:rsidR="00652035" w:rsidRDefault="00652035" w:rsidP="00652035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EFCE29D" w14:textId="77777777" w:rsidR="00652035" w:rsidRDefault="00652035" w:rsidP="00652035">
      <w:pPr>
        <w:pStyle w:val="Heading1"/>
        <w:rPr>
          <w:b w:val="0"/>
          <w:bCs w:val="0"/>
        </w:rPr>
      </w:pPr>
      <w:r>
        <w:t>Step</w:t>
      </w:r>
      <w:r>
        <w:rPr>
          <w:spacing w:val="-1"/>
        </w:rPr>
        <w:t xml:space="preserve"> Six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Keep Your</w:t>
      </w:r>
      <w:r>
        <w:rPr>
          <w:spacing w:val="-2"/>
        </w:rPr>
        <w:t xml:space="preserve"> </w:t>
      </w:r>
      <w:r>
        <w:rPr>
          <w:spacing w:val="-1"/>
        </w:rPr>
        <w:t>Notes</w:t>
      </w:r>
    </w:p>
    <w:p w14:paraId="068E89CA" w14:textId="77777777" w:rsidR="00652035" w:rsidRDefault="00652035" w:rsidP="00652035">
      <w:pPr>
        <w:rPr>
          <w:rFonts w:ascii="Calibri" w:eastAsia="Calibri" w:hAnsi="Calibri" w:cs="Calibri"/>
          <w:b/>
          <w:bCs/>
        </w:rPr>
      </w:pPr>
    </w:p>
    <w:p w14:paraId="2548BB50" w14:textId="77777777" w:rsidR="00652035" w:rsidRDefault="00652035" w:rsidP="00652035">
      <w:pPr>
        <w:pStyle w:val="BodyText"/>
        <w:numPr>
          <w:ilvl w:val="0"/>
          <w:numId w:val="1"/>
        </w:numPr>
        <w:tabs>
          <w:tab w:val="left" w:pos="960"/>
        </w:tabs>
        <w:ind w:right="264"/>
      </w:pPr>
      <w:r>
        <w:rPr>
          <w:color w:val="0B0B0B"/>
          <w:spacing w:val="-1"/>
        </w:rPr>
        <w:t>Maintain any notes,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copies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 xml:space="preserve">of </w:t>
      </w:r>
      <w:r>
        <w:rPr>
          <w:color w:val="0B0B0B"/>
          <w:spacing w:val="-1"/>
        </w:rPr>
        <w:t>emails,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etc.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This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is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the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>paper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trail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that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you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can reference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if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you face</w:t>
      </w:r>
      <w:r>
        <w:rPr>
          <w:color w:val="0B0B0B"/>
          <w:spacing w:val="77"/>
        </w:rPr>
        <w:t xml:space="preserve"> </w:t>
      </w:r>
      <w:r>
        <w:rPr>
          <w:color w:val="0B0B0B"/>
          <w:spacing w:val="-1"/>
        </w:rPr>
        <w:t>any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identity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issues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 xml:space="preserve">or </w:t>
      </w:r>
      <w:r>
        <w:rPr>
          <w:color w:val="0B0B0B"/>
          <w:spacing w:val="-1"/>
        </w:rPr>
        <w:t>locate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inaccuracies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on</w:t>
      </w:r>
      <w:r>
        <w:rPr>
          <w:color w:val="0B0B0B"/>
          <w:spacing w:val="-1"/>
        </w:rPr>
        <w:t xml:space="preserve"> your</w:t>
      </w:r>
      <w:r>
        <w:rPr>
          <w:color w:val="0B0B0B"/>
        </w:rPr>
        <w:t xml:space="preserve"> </w:t>
      </w:r>
      <w:r>
        <w:rPr>
          <w:color w:val="0B0B0B"/>
          <w:spacing w:val="-2"/>
        </w:rPr>
        <w:t>credit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history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>sometime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in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future.</w:t>
      </w:r>
    </w:p>
    <w:p w14:paraId="7246B6FD" w14:textId="77777777" w:rsidR="00652035" w:rsidRDefault="00652035" w:rsidP="00652035">
      <w:pPr>
        <w:rPr>
          <w:rFonts w:ascii="Calibri" w:eastAsia="Calibri" w:hAnsi="Calibri" w:cs="Calibri"/>
        </w:rPr>
      </w:pPr>
    </w:p>
    <w:p w14:paraId="1DE6FA54" w14:textId="77777777" w:rsidR="00652035" w:rsidRDefault="00652035" w:rsidP="00652035">
      <w:pPr>
        <w:pStyle w:val="BodyText"/>
        <w:ind w:left="240" w:right="247" w:firstLine="0"/>
      </w:pPr>
      <w:r>
        <w:rPr>
          <w:color w:val="0B0B0B"/>
        </w:rPr>
        <w:t>We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empathize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with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how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upsetting and time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consuming this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is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to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deal</w:t>
      </w:r>
      <w:r>
        <w:rPr>
          <w:color w:val="0B0B0B"/>
          <w:spacing w:val="-3"/>
        </w:rPr>
        <w:t xml:space="preserve"> </w:t>
      </w:r>
      <w:r>
        <w:rPr>
          <w:color w:val="0B0B0B"/>
          <w:spacing w:val="-1"/>
        </w:rPr>
        <w:t>with,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especially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in this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current</w:t>
      </w:r>
      <w:r>
        <w:rPr>
          <w:color w:val="0B0B0B"/>
          <w:spacing w:val="61"/>
        </w:rPr>
        <w:t xml:space="preserve"> </w:t>
      </w:r>
      <w:r>
        <w:rPr>
          <w:color w:val="0B0B0B"/>
          <w:spacing w:val="-1"/>
        </w:rPr>
        <w:t>COVID-19 environment.</w:t>
      </w:r>
      <w:r>
        <w:rPr>
          <w:color w:val="0B0B0B"/>
          <w:spacing w:val="47"/>
        </w:rPr>
        <w:t xml:space="preserve"> </w:t>
      </w:r>
      <w:r>
        <w:rPr>
          <w:color w:val="0B0B0B"/>
          <w:spacing w:val="-2"/>
        </w:rPr>
        <w:t>We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hope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you find these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>steps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helpful</w:t>
      </w:r>
      <w:r>
        <w:rPr>
          <w:color w:val="0B0B0B"/>
        </w:rPr>
        <w:t xml:space="preserve"> to</w:t>
      </w:r>
      <w:r>
        <w:rPr>
          <w:color w:val="0B0B0B"/>
          <w:spacing w:val="-1"/>
        </w:rPr>
        <w:t xml:space="preserve"> protect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yourself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from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any further</w:t>
      </w:r>
      <w:r>
        <w:rPr>
          <w:color w:val="0B0B0B"/>
          <w:spacing w:val="-2"/>
        </w:rPr>
        <w:t xml:space="preserve"> </w:t>
      </w:r>
      <w:r>
        <w:rPr>
          <w:color w:val="0B0B0B"/>
          <w:spacing w:val="-1"/>
        </w:rPr>
        <w:t>fraud</w:t>
      </w:r>
      <w:r>
        <w:rPr>
          <w:color w:val="0B0B0B"/>
          <w:spacing w:val="65"/>
        </w:rPr>
        <w:t xml:space="preserve"> </w:t>
      </w:r>
      <w:r>
        <w:rPr>
          <w:color w:val="0B0B0B"/>
          <w:spacing w:val="-1"/>
        </w:rPr>
        <w:t>and/or</w:t>
      </w:r>
      <w:r>
        <w:rPr>
          <w:color w:val="0B0B0B"/>
        </w:rPr>
        <w:t xml:space="preserve"> </w:t>
      </w:r>
      <w:r>
        <w:rPr>
          <w:color w:val="0B0B0B"/>
          <w:spacing w:val="-1"/>
        </w:rPr>
        <w:t>identity theft.</w:t>
      </w:r>
    </w:p>
    <w:p w14:paraId="411E2A14" w14:textId="77777777" w:rsidR="00652035" w:rsidRDefault="00652035" w:rsidP="00652035">
      <w:pPr>
        <w:rPr>
          <w:rFonts w:ascii="Calibri" w:eastAsia="Calibri" w:hAnsi="Calibri" w:cs="Calibri"/>
        </w:rPr>
      </w:pPr>
    </w:p>
    <w:p w14:paraId="3D4118A2" w14:textId="77777777" w:rsidR="00652035" w:rsidRDefault="00652035" w:rsidP="00652035">
      <w:pPr>
        <w:rPr>
          <w:rFonts w:ascii="Calibri" w:eastAsia="Calibri" w:hAnsi="Calibri" w:cs="Calibri"/>
        </w:rPr>
      </w:pPr>
    </w:p>
    <w:p w14:paraId="055AD0C1" w14:textId="77777777" w:rsidR="00652035" w:rsidRDefault="00652035" w:rsidP="00652035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393A85BA" w14:textId="24F45E7D" w:rsidR="00652035" w:rsidRPr="00652035" w:rsidRDefault="00652035" w:rsidP="00652035">
      <w:pPr>
        <w:pStyle w:val="BodyText"/>
        <w:ind w:left="240" w:firstLine="0"/>
      </w:pPr>
      <w:r>
        <w:rPr>
          <w:color w:val="0B0B0B"/>
          <w:spacing w:val="-1"/>
        </w:rPr>
        <w:t>Sincerely,</w:t>
      </w:r>
    </w:p>
    <w:p w14:paraId="0F2622B7" w14:textId="77777777" w:rsidR="00DE3272" w:rsidRDefault="00DE3272"/>
    <w:sectPr w:rsidR="00DE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F4B16"/>
    <w:multiLevelType w:val="hybridMultilevel"/>
    <w:tmpl w:val="7CFA2402"/>
    <w:lvl w:ilvl="0" w:tplc="C108E1B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color w:val="0B0B0B"/>
        <w:w w:val="99"/>
        <w:sz w:val="20"/>
        <w:szCs w:val="20"/>
      </w:rPr>
    </w:lvl>
    <w:lvl w:ilvl="1" w:tplc="26E47E32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hint="default"/>
        <w:color w:val="0B0B0B"/>
        <w:w w:val="99"/>
        <w:sz w:val="20"/>
        <w:szCs w:val="20"/>
      </w:rPr>
    </w:lvl>
    <w:lvl w:ilvl="2" w:tplc="B1F0E69A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4046325E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8642DA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5C4E9E6A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BED69016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38E86C2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EEF6D3FA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35"/>
    <w:rsid w:val="00652035"/>
    <w:rsid w:val="00D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7CA4"/>
  <w15:chartTrackingRefBased/>
  <w15:docId w15:val="{509D8740-3A7A-4F5E-AB86-721309F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035"/>
    <w:pPr>
      <w:widowControl w:val="0"/>
      <w:spacing w:after="0" w:line="240" w:lineRule="auto"/>
      <w:ind w:left="2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035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52035"/>
    <w:pPr>
      <w:widowControl w:val="0"/>
      <w:spacing w:after="0" w:line="240" w:lineRule="auto"/>
      <w:ind w:left="9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5203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onews.com/news/local/www.annualcreditreport.com" TargetMode="External"/><Relationship Id="rId13" Type="http://schemas.openxmlformats.org/officeDocument/2006/relationships/hyperlink" Target="https://www.e-verify.gov/employe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dfraud@esd.wa.gov" TargetMode="External"/><Relationship Id="rId12" Type="http://schemas.openxmlformats.org/officeDocument/2006/relationships/hyperlink" Target="https://www.irs.gov/payments/view-your-tax-accou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tress.wa.gov/esd/webform/ContactUS/" TargetMode="External"/><Relationship Id="rId11" Type="http://schemas.openxmlformats.org/officeDocument/2006/relationships/hyperlink" Target="https://www.consumer.ftc.gov/articles/0497-credit-freeze-faqs" TargetMode="External"/><Relationship Id="rId5" Type="http://schemas.openxmlformats.org/officeDocument/2006/relationships/hyperlink" Target="https://esd.wa.gov/unemployment/unemployment-benefits-frau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mer.ftc.gov/articles/0497-credit-freeze-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mer.ftc.gov/articles/0497-credit-freeze-faqs" TargetMode="External"/><Relationship Id="rId14" Type="http://schemas.openxmlformats.org/officeDocument/2006/relationships/hyperlink" Target="http://www.e-verify.gov/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Rose</dc:creator>
  <cp:keywords/>
  <dc:description/>
  <cp:lastModifiedBy>Mark Rose</cp:lastModifiedBy>
  <cp:revision>1</cp:revision>
  <dcterms:created xsi:type="dcterms:W3CDTF">2020-05-15T17:36:00Z</dcterms:created>
  <dcterms:modified xsi:type="dcterms:W3CDTF">2020-05-15T17:38:00Z</dcterms:modified>
</cp:coreProperties>
</file>